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4ED4DA" w14:textId="77777777" w:rsidR="001146C3" w:rsidRPr="00017F73" w:rsidRDefault="004570DE" w:rsidP="001146C3">
      <w:pPr>
        <w:tabs>
          <w:tab w:val="left" w:pos="1506"/>
        </w:tabs>
        <w:jc w:val="both"/>
        <w:rPr>
          <w:rFonts w:ascii="Arial Narrow" w:hAnsi="Arial Narrow" w:cs="Arial"/>
          <w:sz w:val="22"/>
          <w:szCs w:val="22"/>
          <w:lang w:val="en-GB"/>
        </w:rPr>
      </w:pPr>
      <w:r w:rsidRPr="00017F73">
        <w:rPr>
          <w:rFonts w:ascii="Arial Narrow" w:hAnsi="Arial Narrow" w:cs="Arial"/>
          <w:noProof/>
          <w:sz w:val="22"/>
          <w:szCs w:val="22"/>
        </w:rPr>
        <mc:AlternateContent>
          <mc:Choice Requires="wps">
            <w:drawing>
              <wp:anchor distT="0" distB="0" distL="114300" distR="114300" simplePos="0" relativeHeight="251654144" behindDoc="0" locked="0" layoutInCell="1" allowOverlap="1" wp14:anchorId="1911CB75" wp14:editId="5AB6FE0D">
                <wp:simplePos x="0" y="0"/>
                <wp:positionH relativeFrom="column">
                  <wp:posOffset>-495300</wp:posOffset>
                </wp:positionH>
                <wp:positionV relativeFrom="paragraph">
                  <wp:posOffset>-1291590</wp:posOffset>
                </wp:positionV>
                <wp:extent cx="7005955" cy="13620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6207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813FD4E"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01E95655" w14:textId="6BE4FCEC" w:rsidR="00D63256" w:rsidRDefault="009C5C68" w:rsidP="0022467F">
                            <w:pPr>
                              <w:pStyle w:val="FieldText"/>
                              <w:jc w:val="center"/>
                              <w:rPr>
                                <w:rFonts w:cs="Arial"/>
                                <w:b/>
                                <w:color w:val="FFFFFF"/>
                                <w:sz w:val="22"/>
                                <w:szCs w:val="22"/>
                              </w:rPr>
                            </w:pPr>
                            <w:r>
                              <w:rPr>
                                <w:rFonts w:cs="Arial"/>
                                <w:b/>
                                <w:color w:val="FFFFFF"/>
                                <w:sz w:val="22"/>
                                <w:szCs w:val="22"/>
                              </w:rPr>
                              <w:t>January 20, 2015</w:t>
                            </w:r>
                          </w:p>
                          <w:p w14:paraId="6FA1A8CF" w14:textId="34F3A7B9" w:rsidR="00F33D39" w:rsidRPr="00CE0AA1" w:rsidRDefault="00F33D39" w:rsidP="00F33D39">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r w:rsidR="00E00CFD">
                              <w:rPr>
                                <w:rFonts w:ascii="Arial" w:hAnsi="Arial" w:cs="Arial"/>
                                <w:b/>
                                <w:color w:val="FFFFFF"/>
                                <w:sz w:val="22"/>
                                <w:szCs w:val="22"/>
                                <w:lang w:val="en-GB"/>
                              </w:rPr>
                              <w:t>APPROVED</w:t>
                            </w:r>
                            <w:bookmarkStart w:id="0" w:name="_GoBack"/>
                            <w:bookmarkEnd w:id="0"/>
                          </w:p>
                          <w:p w14:paraId="27D5F44E" w14:textId="77777777" w:rsidR="00D63256"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DTCC, Terry Campus</w:t>
                            </w:r>
                          </w:p>
                          <w:p w14:paraId="560A1C7E"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pt;margin-top:-101.7pt;width:551.65pt;height:10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" fillcolor="#8db3e2 [1311]" stroked="f" strokecolor="navy">
                <v:textbo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813FD4E"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01E95655" w14:textId="6BE4FCEC" w:rsidR="00D63256" w:rsidRDefault="009C5C68" w:rsidP="0022467F">
                      <w:pPr>
                        <w:pStyle w:val="FieldText"/>
                        <w:jc w:val="center"/>
                        <w:rPr>
                          <w:rFonts w:cs="Arial"/>
                          <w:b/>
                          <w:color w:val="FFFFFF"/>
                          <w:sz w:val="22"/>
                          <w:szCs w:val="22"/>
                        </w:rPr>
                      </w:pPr>
                      <w:r>
                        <w:rPr>
                          <w:rFonts w:cs="Arial"/>
                          <w:b/>
                          <w:color w:val="FFFFFF"/>
                          <w:sz w:val="22"/>
                          <w:szCs w:val="22"/>
                        </w:rPr>
                        <w:t>January 20, 2015</w:t>
                      </w:r>
                    </w:p>
                    <w:p w14:paraId="6FA1A8CF" w14:textId="34F3A7B9" w:rsidR="00F33D39" w:rsidRPr="00CE0AA1" w:rsidRDefault="00F33D39" w:rsidP="00F33D39">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r w:rsidR="00E00CFD">
                        <w:rPr>
                          <w:rFonts w:ascii="Arial" w:hAnsi="Arial" w:cs="Arial"/>
                          <w:b/>
                          <w:color w:val="FFFFFF"/>
                          <w:sz w:val="22"/>
                          <w:szCs w:val="22"/>
                          <w:lang w:val="en-GB"/>
                        </w:rPr>
                        <w:t>APPROVED</w:t>
                      </w:r>
                      <w:bookmarkStart w:id="1" w:name="_GoBack"/>
                      <w:bookmarkEnd w:id="1"/>
                    </w:p>
                    <w:p w14:paraId="27D5F44E" w14:textId="77777777" w:rsidR="00D63256"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DTCC, Terry Campus</w:t>
                      </w:r>
                    </w:p>
                    <w:p w14:paraId="560A1C7E"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v:textbox>
              </v:shape>
            </w:pict>
          </mc:Fallback>
        </mc:AlternateContent>
      </w:r>
      <w:r w:rsidR="00553A95" w:rsidRPr="00017F73">
        <w:rPr>
          <w:rFonts w:ascii="Arial Narrow" w:hAnsi="Arial Narrow" w:cs="Arial"/>
          <w:b/>
          <w:bCs/>
          <w:noProof/>
          <w:sz w:val="22"/>
          <w:szCs w:val="22"/>
        </w:rPr>
        <mc:AlternateContent>
          <mc:Choice Requires="wps">
            <w:drawing>
              <wp:anchor distT="0" distB="0" distL="114300" distR="114300" simplePos="0" relativeHeight="251656192" behindDoc="0" locked="0" layoutInCell="1" allowOverlap="1" wp14:anchorId="393D1B8E" wp14:editId="7856E076">
                <wp:simplePos x="0" y="0"/>
                <wp:positionH relativeFrom="column">
                  <wp:posOffset>-490855</wp:posOffset>
                </wp:positionH>
                <wp:positionV relativeFrom="paragraph">
                  <wp:posOffset>259715</wp:posOffset>
                </wp:positionV>
                <wp:extent cx="7005955" cy="164465"/>
                <wp:effectExtent l="0" t="0" r="4445" b="698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3D1B8E" id="Text Box 3" o:spid="_x0000_s1027" type="#_x0000_t202" style="position:absolute;left:0;text-align:left;margin-left:-38.65pt;margin-top:20.45pt;width:551.65pt;height:1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" fillcolor="#8db3e2 [1311]" stroked="f" strokecolor="#cfc">
                <v:textbox inset=",0,,0">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r w:rsidR="00553A95" w:rsidRPr="00017F73">
        <w:rPr>
          <w:rFonts w:ascii="Arial Narrow" w:hAnsi="Arial Narrow"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9"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100212BF"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017F73">
        <w:rPr>
          <w:rFonts w:ascii="Arial Narrow" w:hAnsi="Arial Narrow" w:cs="Arial"/>
          <w:sz w:val="22"/>
          <w:szCs w:val="22"/>
          <w:lang w:val="en-GB"/>
        </w:rPr>
        <w:t xml:space="preserve">                                                                                                                                                                                                                                                                                                                                                                                                                                                                                                                                                                          </w:t>
      </w:r>
      <w:r w:rsidR="0022467F" w:rsidRPr="00017F73">
        <w:rPr>
          <w:rFonts w:ascii="Arial Narrow" w:hAnsi="Arial Narrow" w:cs="Arial"/>
          <w:sz w:val="22"/>
          <w:szCs w:val="22"/>
          <w:lang w:val="en-GB"/>
        </w:rPr>
        <w:tab/>
      </w:r>
    </w:p>
    <w:p w14:paraId="0548A5D0" w14:textId="77777777" w:rsidR="0022467F" w:rsidRPr="00017F73"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firstRow="1" w:lastRow="1" w:firstColumn="1" w:lastColumn="1" w:noHBand="0" w:noVBand="0"/>
      </w:tblPr>
      <w:tblGrid>
        <w:gridCol w:w="2970"/>
        <w:gridCol w:w="7650"/>
      </w:tblGrid>
      <w:tr w:rsidR="008B0A9F" w:rsidRPr="00017F73" w14:paraId="6C8A3EA3" w14:textId="77777777" w:rsidTr="00B578D9">
        <w:trPr>
          <w:trHeight w:hRule="exact" w:val="245"/>
        </w:trPr>
        <w:tc>
          <w:tcPr>
            <w:tcW w:w="2970" w:type="dxa"/>
            <w:noWrap/>
          </w:tcPr>
          <w:p w14:paraId="4F0DBE48" w14:textId="77777777" w:rsidR="008B0A9F" w:rsidRPr="00017F73" w:rsidRDefault="008B0A9F" w:rsidP="006D606E">
            <w:pPr>
              <w:jc w:val="both"/>
              <w:rPr>
                <w:rFonts w:ascii="Arial Narrow" w:hAnsi="Arial Narrow" w:cs="Arial"/>
                <w:b/>
                <w:sz w:val="22"/>
                <w:szCs w:val="22"/>
                <w:u w:val="single"/>
              </w:rPr>
            </w:pPr>
            <w:r w:rsidRPr="00017F73">
              <w:rPr>
                <w:rFonts w:ascii="Arial Narrow" w:hAnsi="Arial Narrow" w:cs="Arial"/>
                <w:b/>
                <w:sz w:val="22"/>
                <w:szCs w:val="22"/>
                <w:u w:val="single"/>
              </w:rPr>
              <w:t>Members</w:t>
            </w:r>
          </w:p>
        </w:tc>
        <w:tc>
          <w:tcPr>
            <w:tcW w:w="7650" w:type="dxa"/>
          </w:tcPr>
          <w:p w14:paraId="5D499FF4" w14:textId="77777777" w:rsidR="008B0A9F" w:rsidRPr="00017F73" w:rsidRDefault="008B0A9F" w:rsidP="006D606E">
            <w:pPr>
              <w:jc w:val="both"/>
              <w:rPr>
                <w:rFonts w:ascii="Arial Narrow" w:hAnsi="Arial Narrow" w:cs="Arial"/>
                <w:sz w:val="22"/>
                <w:szCs w:val="22"/>
              </w:rPr>
            </w:pPr>
          </w:p>
        </w:tc>
      </w:tr>
      <w:tr w:rsidR="00075DA5" w:rsidRPr="00017F73" w14:paraId="1C0FD54F" w14:textId="77777777" w:rsidTr="00B578D9">
        <w:trPr>
          <w:trHeight w:hRule="exact" w:val="245"/>
        </w:trPr>
        <w:tc>
          <w:tcPr>
            <w:tcW w:w="2970" w:type="dxa"/>
          </w:tcPr>
          <w:p w14:paraId="0E91DBBE" w14:textId="77777777" w:rsidR="00075DA5" w:rsidRPr="00017F73" w:rsidRDefault="00075DA5" w:rsidP="00B707AB">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0CA7CA7D" w14:textId="77777777" w:rsidR="00075DA5" w:rsidRPr="00017F73" w:rsidRDefault="00075DA5" w:rsidP="006D606E">
            <w:pPr>
              <w:jc w:val="both"/>
              <w:rPr>
                <w:rFonts w:ascii="Arial Narrow" w:hAnsi="Arial Narrow" w:cs="Arial"/>
                <w:sz w:val="22"/>
                <w:szCs w:val="22"/>
              </w:rPr>
            </w:pPr>
            <w:r w:rsidRPr="00017F73">
              <w:rPr>
                <w:rFonts w:ascii="Arial Narrow" w:hAnsi="Arial Narrow" w:cs="Arial"/>
                <w:sz w:val="22"/>
                <w:szCs w:val="22"/>
              </w:rPr>
              <w:t>Andria Bennett – DE House of Representatives</w:t>
            </w:r>
          </w:p>
        </w:tc>
      </w:tr>
      <w:tr w:rsidR="008B0A9F" w:rsidRPr="00017F73" w14:paraId="4F5D23FF" w14:textId="77777777" w:rsidTr="00B578D9">
        <w:trPr>
          <w:trHeight w:hRule="exact" w:val="245"/>
        </w:trPr>
        <w:tc>
          <w:tcPr>
            <w:tcW w:w="2970" w:type="dxa"/>
          </w:tcPr>
          <w:p w14:paraId="2676FE82" w14:textId="3D171A49" w:rsidR="008B0A9F" w:rsidRPr="00017F73" w:rsidRDefault="00F67B45" w:rsidP="00B707AB">
            <w:pPr>
              <w:jc w:val="both"/>
              <w:rPr>
                <w:rFonts w:ascii="Arial Narrow" w:hAnsi="Arial Narrow" w:cs="Arial"/>
                <w:sz w:val="22"/>
                <w:szCs w:val="22"/>
              </w:rPr>
            </w:pPr>
            <w:r>
              <w:rPr>
                <w:rFonts w:ascii="Arial Narrow" w:hAnsi="Arial Narrow" w:cs="Arial"/>
                <w:sz w:val="22"/>
                <w:szCs w:val="22"/>
              </w:rPr>
              <w:t>Attended via phone</w:t>
            </w:r>
          </w:p>
        </w:tc>
        <w:tc>
          <w:tcPr>
            <w:tcW w:w="7650" w:type="dxa"/>
          </w:tcPr>
          <w:p w14:paraId="3E0E8DA7"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Ruth Briggs-King – DE House of Representatives</w:t>
            </w:r>
          </w:p>
        </w:tc>
      </w:tr>
      <w:tr w:rsidR="008B0A9F" w:rsidRPr="00017F73" w14:paraId="0ACE2788" w14:textId="77777777" w:rsidTr="00B578D9">
        <w:trPr>
          <w:trHeight w:hRule="exact" w:val="245"/>
        </w:trPr>
        <w:tc>
          <w:tcPr>
            <w:tcW w:w="2970" w:type="dxa"/>
          </w:tcPr>
          <w:p w14:paraId="433ACFCB" w14:textId="62C34D1D" w:rsidR="008B0A9F" w:rsidRPr="00017F73" w:rsidRDefault="00F67B45"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424276A3"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 xml:space="preserve">William Bowser, </w:t>
            </w:r>
            <w:proofErr w:type="spellStart"/>
            <w:r w:rsidRPr="00017F73">
              <w:rPr>
                <w:rFonts w:ascii="Arial Narrow" w:hAnsi="Arial Narrow" w:cs="Arial"/>
                <w:sz w:val="22"/>
                <w:szCs w:val="22"/>
              </w:rPr>
              <w:t>Esq</w:t>
            </w:r>
            <w:proofErr w:type="spellEnd"/>
            <w:r w:rsidRPr="00017F73">
              <w:rPr>
                <w:rFonts w:ascii="Arial Narrow" w:hAnsi="Arial Narrow" w:cs="Arial"/>
                <w:sz w:val="22"/>
                <w:szCs w:val="22"/>
              </w:rPr>
              <w:t xml:space="preserve">, - Young, Conaway, </w:t>
            </w:r>
            <w:proofErr w:type="spellStart"/>
            <w:r w:rsidRPr="00017F73">
              <w:rPr>
                <w:rFonts w:ascii="Arial Narrow" w:hAnsi="Arial Narrow" w:cs="Arial"/>
                <w:sz w:val="22"/>
                <w:szCs w:val="22"/>
              </w:rPr>
              <w:t>Stargatt</w:t>
            </w:r>
            <w:proofErr w:type="spellEnd"/>
            <w:r w:rsidRPr="00017F73">
              <w:rPr>
                <w:rFonts w:ascii="Arial Narrow" w:hAnsi="Arial Narrow" w:cs="Arial"/>
                <w:sz w:val="22"/>
                <w:szCs w:val="22"/>
              </w:rPr>
              <w:t xml:space="preserve"> &amp; Taylor, LLP</w:t>
            </w:r>
          </w:p>
        </w:tc>
      </w:tr>
      <w:tr w:rsidR="008B0A9F" w:rsidRPr="00017F73" w14:paraId="38873B91" w14:textId="77777777" w:rsidTr="00B578D9">
        <w:trPr>
          <w:trHeight w:hRule="exact" w:val="245"/>
        </w:trPr>
        <w:tc>
          <w:tcPr>
            <w:tcW w:w="2970" w:type="dxa"/>
          </w:tcPr>
          <w:p w14:paraId="21CF377E" w14:textId="77777777" w:rsidR="008B0A9F" w:rsidRPr="00017F73" w:rsidRDefault="00C20954" w:rsidP="006D606E">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2590A143" w14:textId="77777777" w:rsidR="008B0A9F" w:rsidRPr="00017F73" w:rsidRDefault="00C20954" w:rsidP="006D606E">
            <w:pPr>
              <w:jc w:val="both"/>
              <w:rPr>
                <w:rFonts w:ascii="Arial Narrow" w:hAnsi="Arial Narrow" w:cs="Arial"/>
                <w:sz w:val="22"/>
                <w:szCs w:val="22"/>
              </w:rPr>
            </w:pPr>
            <w:r w:rsidRPr="00017F73">
              <w:rPr>
                <w:rFonts w:ascii="Arial Narrow" w:hAnsi="Arial Narrow" w:cs="Arial"/>
                <w:sz w:val="22"/>
                <w:szCs w:val="22"/>
              </w:rPr>
              <w:t>Albert Shields, designee for John C. Carney, Jr. – U.S. Congress</w:t>
            </w:r>
          </w:p>
        </w:tc>
      </w:tr>
      <w:tr w:rsidR="008B0A9F" w:rsidRPr="00017F73" w14:paraId="7E02CBB5" w14:textId="77777777" w:rsidTr="00B578D9">
        <w:trPr>
          <w:trHeight w:hRule="exact" w:val="245"/>
        </w:trPr>
        <w:tc>
          <w:tcPr>
            <w:tcW w:w="2970" w:type="dxa"/>
            <w:noWrap/>
          </w:tcPr>
          <w:p w14:paraId="3704F44E" w14:textId="77777777" w:rsidR="008B0A9F" w:rsidRPr="00017F73" w:rsidRDefault="00075DA5" w:rsidP="006D606E">
            <w:pPr>
              <w:jc w:val="both"/>
              <w:rPr>
                <w:rFonts w:ascii="Arial Narrow" w:hAnsi="Arial Narrow"/>
                <w:sz w:val="22"/>
                <w:szCs w:val="22"/>
              </w:rPr>
            </w:pPr>
            <w:r w:rsidRPr="00017F73">
              <w:rPr>
                <w:rFonts w:ascii="Arial Narrow" w:hAnsi="Arial Narrow"/>
                <w:sz w:val="22"/>
                <w:szCs w:val="22"/>
              </w:rPr>
              <w:t>Did Not Attend</w:t>
            </w:r>
          </w:p>
        </w:tc>
        <w:tc>
          <w:tcPr>
            <w:tcW w:w="7650" w:type="dxa"/>
          </w:tcPr>
          <w:p w14:paraId="541D2AE1" w14:textId="27DDFB1D" w:rsidR="008B0A9F" w:rsidRPr="00017F73" w:rsidRDefault="008B0A9F" w:rsidP="009C5C68">
            <w:pPr>
              <w:jc w:val="both"/>
              <w:rPr>
                <w:rFonts w:ascii="Arial Narrow" w:hAnsi="Arial Narrow" w:cs="Arial"/>
                <w:sz w:val="22"/>
                <w:szCs w:val="22"/>
              </w:rPr>
            </w:pPr>
            <w:r w:rsidRPr="00017F73">
              <w:rPr>
                <w:rFonts w:ascii="Arial Narrow" w:hAnsi="Arial Narrow" w:cs="Arial"/>
                <w:sz w:val="22"/>
                <w:szCs w:val="22"/>
              </w:rPr>
              <w:t xml:space="preserve">Matt Denn – </w:t>
            </w:r>
            <w:r w:rsidR="009C5C68">
              <w:rPr>
                <w:rFonts w:ascii="Arial Narrow" w:hAnsi="Arial Narrow" w:cs="Arial"/>
                <w:sz w:val="22"/>
                <w:szCs w:val="22"/>
              </w:rPr>
              <w:t>Attorney General</w:t>
            </w:r>
          </w:p>
        </w:tc>
      </w:tr>
      <w:tr w:rsidR="008B0A9F" w:rsidRPr="00017F73" w14:paraId="7A38F811" w14:textId="77777777" w:rsidTr="00B578D9">
        <w:trPr>
          <w:trHeight w:hRule="exact" w:val="245"/>
        </w:trPr>
        <w:tc>
          <w:tcPr>
            <w:tcW w:w="2970" w:type="dxa"/>
            <w:noWrap/>
          </w:tcPr>
          <w:p w14:paraId="4C4DD404" w14:textId="79724140" w:rsidR="008B0A9F" w:rsidRPr="00017F73" w:rsidRDefault="00F67B45" w:rsidP="007F62C9">
            <w:pPr>
              <w:jc w:val="both"/>
              <w:rPr>
                <w:rFonts w:ascii="Arial Narrow" w:hAnsi="Arial Narrow"/>
                <w:sz w:val="22"/>
                <w:szCs w:val="22"/>
              </w:rPr>
            </w:pPr>
            <w:r>
              <w:rPr>
                <w:rFonts w:ascii="Arial Narrow" w:hAnsi="Arial Narrow"/>
                <w:sz w:val="22"/>
                <w:szCs w:val="22"/>
              </w:rPr>
              <w:t>Did Not Attend</w:t>
            </w:r>
          </w:p>
        </w:tc>
        <w:tc>
          <w:tcPr>
            <w:tcW w:w="7650" w:type="dxa"/>
          </w:tcPr>
          <w:p w14:paraId="60CB81A1"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Christopher Frantz, MD – AI DuPont Hospital for Children</w:t>
            </w:r>
          </w:p>
        </w:tc>
      </w:tr>
      <w:tr w:rsidR="008B0A9F" w:rsidRPr="00017F73" w14:paraId="2D06D8CC" w14:textId="77777777" w:rsidTr="00B578D9">
        <w:trPr>
          <w:trHeight w:hRule="exact" w:val="245"/>
        </w:trPr>
        <w:tc>
          <w:tcPr>
            <w:tcW w:w="2970" w:type="dxa"/>
            <w:noWrap/>
          </w:tcPr>
          <w:p w14:paraId="7691AAAB" w14:textId="77777777" w:rsidR="008B0A9F" w:rsidRPr="00017F73" w:rsidRDefault="004B7699" w:rsidP="00B707AB">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4D4D641F"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Stephen Grubbs, MD – Medical Oncology Hematology Consultants, PA</w:t>
            </w:r>
          </w:p>
        </w:tc>
      </w:tr>
      <w:tr w:rsidR="008B0A9F" w:rsidRPr="00017F73" w14:paraId="3D517A98" w14:textId="77777777" w:rsidTr="00B578D9">
        <w:trPr>
          <w:trHeight w:hRule="exact" w:val="245"/>
        </w:trPr>
        <w:tc>
          <w:tcPr>
            <w:tcW w:w="2970" w:type="dxa"/>
            <w:noWrap/>
          </w:tcPr>
          <w:p w14:paraId="7AB7D449" w14:textId="2F3E2DC9" w:rsidR="008B0A9F" w:rsidRPr="00017F73" w:rsidRDefault="00F67B45"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14:paraId="7957EDFA"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Bethany Hall-Long, RNC, PhD – University of Delaware/Delaware Senate</w:t>
            </w:r>
          </w:p>
        </w:tc>
      </w:tr>
      <w:tr w:rsidR="008B0A9F" w:rsidRPr="00017F73" w14:paraId="7D408B9D" w14:textId="77777777" w:rsidTr="00B578D9">
        <w:trPr>
          <w:trHeight w:hRule="exact" w:val="279"/>
        </w:trPr>
        <w:tc>
          <w:tcPr>
            <w:tcW w:w="2970" w:type="dxa"/>
            <w:noWrap/>
          </w:tcPr>
          <w:p w14:paraId="79D8ECE9" w14:textId="619FA0DA" w:rsidR="008B0A9F" w:rsidRPr="00017F73" w:rsidRDefault="009C5C68" w:rsidP="007F62C9">
            <w:pPr>
              <w:jc w:val="both"/>
              <w:rPr>
                <w:rFonts w:ascii="Arial Narrow" w:hAnsi="Arial Narrow"/>
                <w:sz w:val="22"/>
                <w:szCs w:val="22"/>
              </w:rPr>
            </w:pPr>
            <w:r>
              <w:rPr>
                <w:rFonts w:ascii="Arial Narrow" w:hAnsi="Arial Narrow"/>
                <w:sz w:val="22"/>
                <w:szCs w:val="22"/>
              </w:rPr>
              <w:t>Did Not Attend</w:t>
            </w:r>
          </w:p>
        </w:tc>
        <w:tc>
          <w:tcPr>
            <w:tcW w:w="7650" w:type="dxa"/>
          </w:tcPr>
          <w:p w14:paraId="1205A2BB"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Patricia Hoge, PhD – American Cancer Society</w:t>
            </w:r>
          </w:p>
        </w:tc>
      </w:tr>
      <w:tr w:rsidR="008B0A9F" w:rsidRPr="00017F73" w14:paraId="502A4F4E" w14:textId="77777777" w:rsidTr="00B578D9">
        <w:trPr>
          <w:trHeight w:hRule="exact" w:val="245"/>
        </w:trPr>
        <w:tc>
          <w:tcPr>
            <w:tcW w:w="2970" w:type="dxa"/>
            <w:noWrap/>
          </w:tcPr>
          <w:p w14:paraId="30390244" w14:textId="77777777" w:rsidR="008B0A9F" w:rsidRPr="00017F73" w:rsidRDefault="00A4556D" w:rsidP="006D606E">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1618CAD7"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Rita Landgraf, Department of Health and Social Services</w:t>
            </w:r>
          </w:p>
        </w:tc>
      </w:tr>
      <w:tr w:rsidR="008B0A9F" w:rsidRPr="00017F73" w14:paraId="2D475C2D" w14:textId="77777777" w:rsidTr="00B578D9">
        <w:trPr>
          <w:trHeight w:hRule="exact" w:val="297"/>
        </w:trPr>
        <w:tc>
          <w:tcPr>
            <w:tcW w:w="2970" w:type="dxa"/>
            <w:noWrap/>
          </w:tcPr>
          <w:p w14:paraId="02313BD5" w14:textId="7F6F4378" w:rsidR="008B0A9F" w:rsidRPr="00017F73" w:rsidRDefault="00360AB4" w:rsidP="006D606E">
            <w:pPr>
              <w:jc w:val="both"/>
              <w:rPr>
                <w:rFonts w:ascii="Arial Narrow" w:hAnsi="Arial Narrow" w:cs="Arial"/>
                <w:sz w:val="22"/>
                <w:szCs w:val="22"/>
              </w:rPr>
            </w:pPr>
            <w:r w:rsidRPr="00017F73">
              <w:rPr>
                <w:rFonts w:ascii="Arial Narrow" w:hAnsi="Arial Narrow" w:cs="Arial"/>
                <w:sz w:val="22"/>
                <w:szCs w:val="22"/>
              </w:rPr>
              <w:t xml:space="preserve">Attended </w:t>
            </w:r>
            <w:r w:rsidR="00F67B45">
              <w:rPr>
                <w:rFonts w:ascii="Arial Narrow" w:hAnsi="Arial Narrow" w:cs="Arial"/>
                <w:sz w:val="22"/>
                <w:szCs w:val="22"/>
              </w:rPr>
              <w:t>via phone</w:t>
            </w:r>
          </w:p>
        </w:tc>
        <w:tc>
          <w:tcPr>
            <w:tcW w:w="7650" w:type="dxa"/>
          </w:tcPr>
          <w:p w14:paraId="35D0FB59"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 xml:space="preserve">Meg Maley, RN, BSN – </w:t>
            </w:r>
            <w:proofErr w:type="spellStart"/>
            <w:r w:rsidRPr="00017F73">
              <w:rPr>
                <w:rFonts w:ascii="Arial Narrow" w:hAnsi="Arial Narrow" w:cs="Arial"/>
                <w:sz w:val="22"/>
                <w:szCs w:val="22"/>
              </w:rPr>
              <w:t>Welldoc</w:t>
            </w:r>
            <w:proofErr w:type="spellEnd"/>
            <w:r w:rsidRPr="00017F73">
              <w:rPr>
                <w:rFonts w:ascii="Arial Narrow" w:hAnsi="Arial Narrow" w:cs="Arial"/>
                <w:sz w:val="22"/>
                <w:szCs w:val="22"/>
              </w:rPr>
              <w:t>, Inc.</w:t>
            </w:r>
          </w:p>
        </w:tc>
      </w:tr>
      <w:tr w:rsidR="008B0A9F" w:rsidRPr="00017F73" w14:paraId="36B4EBC9" w14:textId="77777777" w:rsidTr="00B578D9">
        <w:trPr>
          <w:trHeight w:hRule="exact" w:val="252"/>
        </w:trPr>
        <w:tc>
          <w:tcPr>
            <w:tcW w:w="2970" w:type="dxa"/>
            <w:noWrap/>
          </w:tcPr>
          <w:p w14:paraId="25A808D6" w14:textId="77777777" w:rsidR="008B0A9F" w:rsidRPr="00017F73" w:rsidRDefault="00075DA5" w:rsidP="006D606E">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3A67AF18"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David McBride – Delaware Senate</w:t>
            </w:r>
          </w:p>
        </w:tc>
      </w:tr>
      <w:tr w:rsidR="008B0A9F" w:rsidRPr="00017F73" w14:paraId="2E5F49A5" w14:textId="77777777" w:rsidTr="00B578D9">
        <w:trPr>
          <w:trHeight w:hRule="exact" w:val="270"/>
        </w:trPr>
        <w:tc>
          <w:tcPr>
            <w:tcW w:w="2970" w:type="dxa"/>
            <w:noWrap/>
          </w:tcPr>
          <w:p w14:paraId="55C63D1C" w14:textId="77777777" w:rsidR="008B0A9F" w:rsidRPr="00017F73" w:rsidRDefault="00D9170B" w:rsidP="006D606E">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312332C4"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Nicholas Petrelli, MD –Christiana Care -  Helen F. Graham Cancer Center</w:t>
            </w:r>
          </w:p>
        </w:tc>
      </w:tr>
      <w:tr w:rsidR="008B0A9F" w:rsidRPr="00017F73" w14:paraId="0B6D8E15" w14:textId="77777777" w:rsidTr="00B578D9">
        <w:trPr>
          <w:trHeight w:hRule="exact" w:val="270"/>
        </w:trPr>
        <w:tc>
          <w:tcPr>
            <w:tcW w:w="2970" w:type="dxa"/>
            <w:noWrap/>
          </w:tcPr>
          <w:p w14:paraId="1898FA83" w14:textId="3DFFD3C0" w:rsidR="008B0A9F" w:rsidRPr="00017F73" w:rsidRDefault="00F67B45"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3FCF3693"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 xml:space="preserve">Rishi </w:t>
            </w:r>
            <w:proofErr w:type="spellStart"/>
            <w:r w:rsidRPr="00017F73">
              <w:rPr>
                <w:rFonts w:ascii="Arial Narrow" w:hAnsi="Arial Narrow" w:cs="Arial"/>
                <w:sz w:val="22"/>
                <w:szCs w:val="22"/>
              </w:rPr>
              <w:t>Sawhney</w:t>
            </w:r>
            <w:proofErr w:type="spellEnd"/>
            <w:r w:rsidRPr="00017F73">
              <w:rPr>
                <w:rFonts w:ascii="Arial Narrow" w:hAnsi="Arial Narrow" w:cs="Arial"/>
                <w:sz w:val="22"/>
                <w:szCs w:val="22"/>
              </w:rPr>
              <w:t xml:space="preserve">, MD – </w:t>
            </w:r>
            <w:proofErr w:type="spellStart"/>
            <w:r w:rsidRPr="00017F73">
              <w:rPr>
                <w:rFonts w:ascii="Arial Narrow" w:hAnsi="Arial Narrow" w:cs="Arial"/>
                <w:sz w:val="22"/>
                <w:szCs w:val="22"/>
              </w:rPr>
              <w:t>Bayhealth</w:t>
            </w:r>
            <w:proofErr w:type="spellEnd"/>
            <w:r w:rsidRPr="00017F73">
              <w:rPr>
                <w:rFonts w:ascii="Arial Narrow" w:hAnsi="Arial Narrow" w:cs="Arial"/>
                <w:sz w:val="22"/>
                <w:szCs w:val="22"/>
              </w:rPr>
              <w:t xml:space="preserve"> Medical Center</w:t>
            </w:r>
          </w:p>
        </w:tc>
      </w:tr>
      <w:tr w:rsidR="00D9170B" w:rsidRPr="00017F73" w14:paraId="6FD92FF5" w14:textId="77777777" w:rsidTr="00B578D9">
        <w:trPr>
          <w:trHeight w:hRule="exact" w:val="270"/>
        </w:trPr>
        <w:tc>
          <w:tcPr>
            <w:tcW w:w="2970" w:type="dxa"/>
            <w:noWrap/>
          </w:tcPr>
          <w:p w14:paraId="04F06598" w14:textId="2190F43E" w:rsidR="00D9170B" w:rsidRPr="00017F73" w:rsidRDefault="00F67B45" w:rsidP="007F62C9">
            <w:pPr>
              <w:jc w:val="both"/>
              <w:rPr>
                <w:rFonts w:ascii="Arial Narrow" w:hAnsi="Arial Narrow" w:cs="Arial"/>
                <w:sz w:val="22"/>
                <w:szCs w:val="22"/>
              </w:rPr>
            </w:pPr>
            <w:r>
              <w:rPr>
                <w:rFonts w:ascii="Arial Narrow" w:hAnsi="Arial Narrow" w:cs="Arial"/>
                <w:sz w:val="22"/>
                <w:szCs w:val="22"/>
              </w:rPr>
              <w:t>Attended</w:t>
            </w:r>
          </w:p>
        </w:tc>
        <w:tc>
          <w:tcPr>
            <w:tcW w:w="7650" w:type="dxa"/>
          </w:tcPr>
          <w:p w14:paraId="157620E8" w14:textId="77777777" w:rsidR="00D9170B" w:rsidRPr="00017F73" w:rsidRDefault="00D9170B" w:rsidP="006D606E">
            <w:pPr>
              <w:jc w:val="both"/>
              <w:rPr>
                <w:rFonts w:ascii="Arial Narrow" w:hAnsi="Arial Narrow" w:cs="Arial"/>
                <w:sz w:val="22"/>
                <w:szCs w:val="22"/>
              </w:rPr>
            </w:pPr>
            <w:r w:rsidRPr="00017F73">
              <w:rPr>
                <w:rFonts w:ascii="Arial Narrow" w:hAnsi="Arial Narrow" w:cs="Arial"/>
                <w:sz w:val="22"/>
                <w:szCs w:val="22"/>
              </w:rPr>
              <w:t>David Small – DE Department of Natural Resources  &amp; Environmental Control</w:t>
            </w:r>
          </w:p>
        </w:tc>
      </w:tr>
      <w:tr w:rsidR="008B0A9F" w:rsidRPr="00017F73" w14:paraId="762C53D3" w14:textId="77777777" w:rsidTr="00B578D9">
        <w:trPr>
          <w:trHeight w:hRule="exact" w:val="270"/>
        </w:trPr>
        <w:tc>
          <w:tcPr>
            <w:tcW w:w="2970" w:type="dxa"/>
            <w:noWrap/>
          </w:tcPr>
          <w:p w14:paraId="7A11B55F" w14:textId="77777777" w:rsidR="008B0A9F" w:rsidRPr="00017F73" w:rsidRDefault="00D9170B" w:rsidP="007F62C9">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146808F5"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Liane Sorenson – Delaware Senate</w:t>
            </w:r>
            <w:r w:rsidR="002E15F2" w:rsidRPr="00017F73">
              <w:rPr>
                <w:rFonts w:ascii="Arial Narrow" w:hAnsi="Arial Narrow" w:cs="Arial"/>
                <w:sz w:val="22"/>
                <w:szCs w:val="22"/>
              </w:rPr>
              <w:t xml:space="preserve"> retired</w:t>
            </w:r>
          </w:p>
        </w:tc>
      </w:tr>
      <w:tr w:rsidR="008B0A9F" w:rsidRPr="00017F73" w14:paraId="403993A7" w14:textId="77777777" w:rsidTr="00B578D9">
        <w:trPr>
          <w:trHeight w:hRule="exact" w:val="270"/>
        </w:trPr>
        <w:tc>
          <w:tcPr>
            <w:tcW w:w="2970" w:type="dxa"/>
            <w:noWrap/>
          </w:tcPr>
          <w:p w14:paraId="1D98C808" w14:textId="77777777" w:rsidR="008B0A9F" w:rsidRPr="00017F73" w:rsidRDefault="00075DA5" w:rsidP="00687A9C">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093E907C"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 xml:space="preserve">James Spellman, MD, FACS, FSSO – Beebe Medical Center - </w:t>
            </w:r>
            <w:proofErr w:type="spellStart"/>
            <w:r w:rsidRPr="00017F73">
              <w:rPr>
                <w:rFonts w:ascii="Arial Narrow" w:hAnsi="Arial Narrow" w:cs="Arial"/>
                <w:sz w:val="22"/>
                <w:szCs w:val="22"/>
              </w:rPr>
              <w:t>Tunnell</w:t>
            </w:r>
            <w:proofErr w:type="spellEnd"/>
            <w:r w:rsidRPr="00017F73">
              <w:rPr>
                <w:rFonts w:ascii="Arial Narrow" w:hAnsi="Arial Narrow" w:cs="Arial"/>
                <w:sz w:val="22"/>
                <w:szCs w:val="22"/>
              </w:rPr>
              <w:t xml:space="preserve"> Cancer Center</w:t>
            </w:r>
          </w:p>
        </w:tc>
      </w:tr>
      <w:tr w:rsidR="008B0A9F" w:rsidRPr="00017F73" w14:paraId="3E87890A" w14:textId="77777777" w:rsidTr="00B578D9">
        <w:trPr>
          <w:trHeight w:hRule="exact" w:val="270"/>
        </w:trPr>
        <w:tc>
          <w:tcPr>
            <w:tcW w:w="2970" w:type="dxa"/>
            <w:noWrap/>
          </w:tcPr>
          <w:p w14:paraId="7BE246C1" w14:textId="77777777" w:rsidR="008B0A9F" w:rsidRPr="00017F73" w:rsidRDefault="008B0A9F" w:rsidP="006D606E">
            <w:pPr>
              <w:jc w:val="both"/>
              <w:rPr>
                <w:rFonts w:ascii="Arial Narrow" w:hAnsi="Arial Narrow" w:cs="Arial"/>
                <w:sz w:val="22"/>
                <w:szCs w:val="22"/>
              </w:rPr>
            </w:pPr>
          </w:p>
        </w:tc>
        <w:tc>
          <w:tcPr>
            <w:tcW w:w="7650" w:type="dxa"/>
          </w:tcPr>
          <w:p w14:paraId="32C15931" w14:textId="77777777" w:rsidR="008B0A9F" w:rsidRPr="00017F73" w:rsidRDefault="008B0A9F" w:rsidP="006D606E">
            <w:pPr>
              <w:jc w:val="both"/>
              <w:rPr>
                <w:rFonts w:ascii="Arial Narrow" w:hAnsi="Arial Narrow" w:cs="Arial"/>
                <w:sz w:val="22"/>
                <w:szCs w:val="22"/>
              </w:rPr>
            </w:pPr>
          </w:p>
        </w:tc>
      </w:tr>
      <w:tr w:rsidR="008B0A9F" w:rsidRPr="00017F73" w14:paraId="0EC30258" w14:textId="77777777" w:rsidTr="00B578D9">
        <w:tblPrEx>
          <w:tblLook w:val="0000" w:firstRow="0" w:lastRow="0" w:firstColumn="0" w:lastColumn="0" w:noHBand="0" w:noVBand="0"/>
        </w:tblPrEx>
        <w:trPr>
          <w:trHeight w:hRule="exact" w:val="245"/>
        </w:trPr>
        <w:tc>
          <w:tcPr>
            <w:tcW w:w="2970" w:type="dxa"/>
            <w:noWrap/>
            <w:vAlign w:val="bottom"/>
          </w:tcPr>
          <w:p w14:paraId="70A10F1C" w14:textId="77777777" w:rsidR="008B0A9F" w:rsidRPr="00017F73" w:rsidRDefault="008B0A9F" w:rsidP="006D606E">
            <w:pPr>
              <w:jc w:val="both"/>
              <w:rPr>
                <w:rFonts w:ascii="Arial Narrow" w:hAnsi="Arial Narrow" w:cs="Arial"/>
                <w:b/>
                <w:sz w:val="22"/>
                <w:szCs w:val="22"/>
                <w:u w:val="single"/>
              </w:rPr>
            </w:pPr>
            <w:r w:rsidRPr="00017F73">
              <w:rPr>
                <w:rFonts w:ascii="Arial Narrow" w:hAnsi="Arial Narrow" w:cs="Arial"/>
                <w:b/>
                <w:sz w:val="22"/>
                <w:szCs w:val="22"/>
                <w:u w:val="single"/>
              </w:rPr>
              <w:t>Staff</w:t>
            </w:r>
          </w:p>
          <w:p w14:paraId="6DCD9423" w14:textId="77777777" w:rsidR="008B0A9F" w:rsidRPr="00017F73" w:rsidRDefault="008B0A9F" w:rsidP="006D606E">
            <w:pPr>
              <w:jc w:val="both"/>
              <w:rPr>
                <w:rFonts w:ascii="Arial Narrow" w:hAnsi="Arial Narrow" w:cs="Arial"/>
                <w:b/>
                <w:sz w:val="22"/>
                <w:szCs w:val="22"/>
                <w:u w:val="single"/>
              </w:rPr>
            </w:pPr>
          </w:p>
        </w:tc>
        <w:tc>
          <w:tcPr>
            <w:tcW w:w="7650" w:type="dxa"/>
            <w:vAlign w:val="bottom"/>
          </w:tcPr>
          <w:p w14:paraId="02B9035F" w14:textId="77777777" w:rsidR="008B0A9F" w:rsidRPr="00017F73" w:rsidRDefault="008B0A9F" w:rsidP="006D606E">
            <w:pPr>
              <w:jc w:val="both"/>
              <w:rPr>
                <w:rFonts w:ascii="Arial Narrow" w:hAnsi="Arial Narrow" w:cs="Arial"/>
                <w:sz w:val="22"/>
                <w:szCs w:val="22"/>
              </w:rPr>
            </w:pPr>
          </w:p>
        </w:tc>
      </w:tr>
      <w:tr w:rsidR="008B0A9F" w:rsidRPr="00017F73" w14:paraId="52F01244" w14:textId="77777777" w:rsidTr="00B578D9">
        <w:tblPrEx>
          <w:tblLook w:val="0000" w:firstRow="0" w:lastRow="0" w:firstColumn="0" w:lastColumn="0" w:noHBand="0" w:noVBand="0"/>
        </w:tblPrEx>
        <w:trPr>
          <w:trHeight w:hRule="exact" w:val="225"/>
        </w:trPr>
        <w:tc>
          <w:tcPr>
            <w:tcW w:w="2970" w:type="dxa"/>
            <w:noWrap/>
            <w:vAlign w:val="bottom"/>
          </w:tcPr>
          <w:p w14:paraId="6A3DB19A" w14:textId="253257D0" w:rsidR="008B0A9F" w:rsidRPr="00017F73" w:rsidRDefault="00F67B45" w:rsidP="007F62C9">
            <w:pPr>
              <w:jc w:val="both"/>
              <w:rPr>
                <w:rFonts w:ascii="Arial Narrow" w:hAnsi="Arial Narrow" w:cs="Arial"/>
                <w:sz w:val="22"/>
                <w:szCs w:val="22"/>
              </w:rPr>
            </w:pPr>
            <w:r>
              <w:rPr>
                <w:rFonts w:ascii="Arial Narrow" w:hAnsi="Arial Narrow" w:cs="Arial"/>
                <w:sz w:val="22"/>
                <w:szCs w:val="22"/>
              </w:rPr>
              <w:t>Did Not Attend</w:t>
            </w:r>
          </w:p>
        </w:tc>
        <w:tc>
          <w:tcPr>
            <w:tcW w:w="7650" w:type="dxa"/>
            <w:vAlign w:val="bottom"/>
          </w:tcPr>
          <w:p w14:paraId="5BD3444D"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Lisa Henry – Delaware Division of Public Health</w:t>
            </w:r>
          </w:p>
        </w:tc>
      </w:tr>
      <w:tr w:rsidR="008B0A9F" w:rsidRPr="00017F73" w14:paraId="676E2E34" w14:textId="77777777" w:rsidTr="00B578D9">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5EF9A1CE" w14:textId="77777777" w:rsidR="008B0A9F" w:rsidRPr="00017F73" w:rsidRDefault="004B7699" w:rsidP="006D606E">
            <w:pPr>
              <w:jc w:val="both"/>
              <w:rPr>
                <w:rFonts w:ascii="Arial Narrow" w:hAnsi="Arial Narrow" w:cs="Arial"/>
                <w:sz w:val="22"/>
                <w:szCs w:val="22"/>
              </w:rPr>
            </w:pPr>
            <w:r w:rsidRPr="00017F73">
              <w:rPr>
                <w:rFonts w:ascii="Arial Narrow" w:hAnsi="Arial Narrow" w:cs="Arial"/>
                <w:sz w:val="22"/>
                <w:szCs w:val="22"/>
              </w:rPr>
              <w:t>Attended</w:t>
            </w:r>
          </w:p>
        </w:tc>
        <w:tc>
          <w:tcPr>
            <w:tcW w:w="7650" w:type="dxa"/>
            <w:tcBorders>
              <w:top w:val="nil"/>
              <w:left w:val="nil"/>
              <w:bottom w:val="nil"/>
              <w:right w:val="nil"/>
            </w:tcBorders>
            <w:vAlign w:val="bottom"/>
          </w:tcPr>
          <w:p w14:paraId="29C13347" w14:textId="77777777" w:rsidR="008B0A9F" w:rsidRPr="00017F73" w:rsidRDefault="00AF2DF4" w:rsidP="006D606E">
            <w:pPr>
              <w:jc w:val="both"/>
              <w:rPr>
                <w:rFonts w:ascii="Arial Narrow" w:hAnsi="Arial Narrow" w:cs="Arial"/>
                <w:sz w:val="22"/>
                <w:szCs w:val="22"/>
              </w:rPr>
            </w:pPr>
            <w:r w:rsidRPr="00017F73">
              <w:rPr>
                <w:rFonts w:ascii="Arial Narrow" w:hAnsi="Arial Narrow" w:cs="Arial"/>
                <w:sz w:val="22"/>
                <w:szCs w:val="22"/>
              </w:rPr>
              <w:t>Rosemary Doughten – Delaware Division of Public Health</w:t>
            </w:r>
          </w:p>
          <w:p w14:paraId="73D903A8" w14:textId="77777777" w:rsidR="005C7F40" w:rsidRPr="00017F73" w:rsidRDefault="005C7F40" w:rsidP="006D606E">
            <w:pPr>
              <w:jc w:val="both"/>
              <w:rPr>
                <w:rFonts w:ascii="Arial Narrow" w:hAnsi="Arial Narrow" w:cs="Arial"/>
                <w:sz w:val="22"/>
                <w:szCs w:val="22"/>
              </w:rPr>
            </w:pPr>
          </w:p>
        </w:tc>
      </w:tr>
      <w:tr w:rsidR="005C7F40" w:rsidRPr="00017F73" w14:paraId="0EC6079B" w14:textId="77777777" w:rsidTr="00B578D9">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08EF6992" w14:textId="77777777" w:rsidR="005C7F40" w:rsidRPr="00017F73" w:rsidRDefault="004B7699" w:rsidP="006D606E">
            <w:pPr>
              <w:jc w:val="both"/>
              <w:rPr>
                <w:rFonts w:ascii="Arial Narrow" w:hAnsi="Arial Narrow" w:cs="Arial"/>
                <w:sz w:val="22"/>
                <w:szCs w:val="22"/>
              </w:rPr>
            </w:pPr>
            <w:r w:rsidRPr="00017F73">
              <w:rPr>
                <w:rFonts w:ascii="Arial Narrow" w:hAnsi="Arial Narrow" w:cs="Arial"/>
                <w:sz w:val="22"/>
                <w:szCs w:val="22"/>
              </w:rPr>
              <w:t>Attended</w:t>
            </w:r>
          </w:p>
        </w:tc>
        <w:tc>
          <w:tcPr>
            <w:tcW w:w="7650" w:type="dxa"/>
            <w:tcBorders>
              <w:top w:val="nil"/>
              <w:left w:val="nil"/>
              <w:bottom w:val="nil"/>
              <w:right w:val="nil"/>
            </w:tcBorders>
            <w:vAlign w:val="bottom"/>
          </w:tcPr>
          <w:p w14:paraId="63B1AFFF" w14:textId="77777777" w:rsidR="005C7F40" w:rsidRPr="00017F73" w:rsidRDefault="005C7F40" w:rsidP="007F62C9">
            <w:pPr>
              <w:jc w:val="both"/>
              <w:rPr>
                <w:rFonts w:ascii="Arial Narrow" w:hAnsi="Arial Narrow" w:cs="Arial"/>
                <w:sz w:val="22"/>
                <w:szCs w:val="22"/>
              </w:rPr>
            </w:pPr>
            <w:r w:rsidRPr="00017F73">
              <w:rPr>
                <w:rFonts w:ascii="Arial Narrow" w:hAnsi="Arial Narrow" w:cs="Arial"/>
                <w:sz w:val="22"/>
                <w:szCs w:val="22"/>
              </w:rPr>
              <w:t xml:space="preserve">Heather </w:t>
            </w:r>
            <w:r w:rsidR="00360AB4" w:rsidRPr="00017F73">
              <w:rPr>
                <w:rFonts w:ascii="Arial Narrow" w:hAnsi="Arial Narrow" w:cs="Arial"/>
                <w:sz w:val="22"/>
                <w:szCs w:val="22"/>
              </w:rPr>
              <w:t>Brown</w:t>
            </w:r>
            <w:r w:rsidR="007F62C9" w:rsidRPr="00017F73">
              <w:rPr>
                <w:rFonts w:ascii="Arial Narrow" w:hAnsi="Arial Narrow" w:cs="Arial"/>
                <w:sz w:val="22"/>
                <w:szCs w:val="22"/>
              </w:rPr>
              <w:t xml:space="preserve"> </w:t>
            </w:r>
            <w:r w:rsidRPr="00017F73">
              <w:rPr>
                <w:rFonts w:ascii="Arial Narrow" w:hAnsi="Arial Narrow" w:cs="Arial"/>
                <w:sz w:val="22"/>
                <w:szCs w:val="22"/>
              </w:rPr>
              <w:t>-</w:t>
            </w:r>
            <w:r w:rsidR="007F62C9" w:rsidRPr="00017F73">
              <w:rPr>
                <w:rFonts w:ascii="Arial Narrow" w:hAnsi="Arial Narrow" w:cs="Arial"/>
                <w:sz w:val="22"/>
                <w:szCs w:val="22"/>
              </w:rPr>
              <w:t xml:space="preserve"> </w:t>
            </w:r>
            <w:r w:rsidRPr="00017F73">
              <w:rPr>
                <w:rFonts w:ascii="Arial Narrow" w:hAnsi="Arial Narrow" w:cs="Arial"/>
                <w:sz w:val="22"/>
                <w:szCs w:val="22"/>
              </w:rPr>
              <w:t>Delaware Division of Public Health</w:t>
            </w:r>
          </w:p>
          <w:p w14:paraId="32B9BF0D" w14:textId="77777777" w:rsidR="002B069C" w:rsidRPr="00017F73" w:rsidRDefault="002B069C" w:rsidP="007F62C9">
            <w:pPr>
              <w:jc w:val="both"/>
              <w:rPr>
                <w:rFonts w:ascii="Arial Narrow" w:hAnsi="Arial Narrow" w:cs="Arial"/>
                <w:sz w:val="22"/>
                <w:szCs w:val="22"/>
              </w:rPr>
            </w:pPr>
          </w:p>
          <w:p w14:paraId="1AE32167" w14:textId="77777777" w:rsidR="002B069C" w:rsidRPr="00017F73" w:rsidRDefault="002B069C" w:rsidP="007F62C9">
            <w:pPr>
              <w:jc w:val="both"/>
              <w:rPr>
                <w:rFonts w:ascii="Arial Narrow" w:hAnsi="Arial Narrow" w:cs="Arial"/>
                <w:sz w:val="22"/>
                <w:szCs w:val="22"/>
              </w:rPr>
            </w:pPr>
          </w:p>
          <w:p w14:paraId="1685316E" w14:textId="77777777" w:rsidR="002B069C" w:rsidRPr="00017F73" w:rsidRDefault="002B069C" w:rsidP="007F62C9">
            <w:pPr>
              <w:jc w:val="both"/>
              <w:rPr>
                <w:rFonts w:ascii="Arial Narrow" w:hAnsi="Arial Narrow" w:cs="Arial"/>
                <w:sz w:val="22"/>
                <w:szCs w:val="22"/>
              </w:rPr>
            </w:pPr>
          </w:p>
        </w:tc>
      </w:tr>
      <w:tr w:rsidR="001B78EB" w:rsidRPr="00017F73" w14:paraId="08FD5801" w14:textId="77777777" w:rsidTr="00B578D9">
        <w:tblPrEx>
          <w:tblLook w:val="0000" w:firstRow="0" w:lastRow="0" w:firstColumn="0" w:lastColumn="0" w:noHBand="0" w:noVBand="0"/>
        </w:tblPrEx>
        <w:trPr>
          <w:trHeight w:hRule="exact" w:val="207"/>
        </w:trPr>
        <w:tc>
          <w:tcPr>
            <w:tcW w:w="2970" w:type="dxa"/>
            <w:tcBorders>
              <w:top w:val="nil"/>
              <w:left w:val="nil"/>
              <w:bottom w:val="nil"/>
              <w:right w:val="nil"/>
            </w:tcBorders>
            <w:noWrap/>
            <w:vAlign w:val="bottom"/>
          </w:tcPr>
          <w:p w14:paraId="5E1E7317" w14:textId="175F9D08" w:rsidR="001B78EB" w:rsidRPr="00F67B45" w:rsidRDefault="00F67B45" w:rsidP="006D606E">
            <w:pPr>
              <w:jc w:val="both"/>
              <w:rPr>
                <w:rFonts w:ascii="Arial Narrow" w:hAnsi="Arial Narrow" w:cs="Arial"/>
                <w:sz w:val="22"/>
                <w:szCs w:val="22"/>
              </w:rPr>
            </w:pPr>
            <w:r w:rsidRPr="00F67B45">
              <w:rPr>
                <w:rFonts w:ascii="Arial Narrow" w:hAnsi="Arial Narrow" w:cs="Arial"/>
                <w:sz w:val="22"/>
                <w:szCs w:val="22"/>
              </w:rPr>
              <w:t>Attended</w:t>
            </w:r>
          </w:p>
        </w:tc>
        <w:tc>
          <w:tcPr>
            <w:tcW w:w="7650" w:type="dxa"/>
            <w:tcBorders>
              <w:top w:val="nil"/>
              <w:left w:val="nil"/>
              <w:bottom w:val="nil"/>
              <w:right w:val="nil"/>
            </w:tcBorders>
            <w:vAlign w:val="bottom"/>
          </w:tcPr>
          <w:p w14:paraId="51321285" w14:textId="6D09D82E" w:rsidR="001B78EB" w:rsidRPr="00017F73" w:rsidRDefault="00F67B45" w:rsidP="006D606E">
            <w:pPr>
              <w:jc w:val="both"/>
              <w:rPr>
                <w:rFonts w:ascii="Arial Narrow" w:hAnsi="Arial Narrow" w:cs="Arial"/>
                <w:sz w:val="22"/>
                <w:szCs w:val="22"/>
              </w:rPr>
            </w:pPr>
            <w:r>
              <w:rPr>
                <w:rFonts w:ascii="Arial Narrow" w:hAnsi="Arial Narrow" w:cs="Arial"/>
                <w:sz w:val="22"/>
                <w:szCs w:val="22"/>
              </w:rPr>
              <w:t>Karyl Rattay – Delaware Division of Public Health</w:t>
            </w:r>
          </w:p>
        </w:tc>
      </w:tr>
      <w:tr w:rsidR="002B069C" w:rsidRPr="00017F73" w14:paraId="03878647" w14:textId="77777777" w:rsidTr="00B578D9">
        <w:tblPrEx>
          <w:tblLook w:val="0000" w:firstRow="0" w:lastRow="0" w:firstColumn="0" w:lastColumn="0" w:noHBand="0" w:noVBand="0"/>
        </w:tblPrEx>
        <w:trPr>
          <w:trHeight w:hRule="exact" w:val="549"/>
        </w:trPr>
        <w:tc>
          <w:tcPr>
            <w:tcW w:w="2970" w:type="dxa"/>
            <w:tcBorders>
              <w:top w:val="nil"/>
              <w:left w:val="nil"/>
              <w:bottom w:val="nil"/>
              <w:right w:val="nil"/>
            </w:tcBorders>
            <w:noWrap/>
            <w:vAlign w:val="bottom"/>
          </w:tcPr>
          <w:p w14:paraId="7A25D01D" w14:textId="77777777" w:rsidR="00971BDB" w:rsidRPr="00017F73" w:rsidRDefault="002B069C" w:rsidP="006D606E">
            <w:pPr>
              <w:jc w:val="both"/>
              <w:rPr>
                <w:rFonts w:ascii="Arial Narrow" w:hAnsi="Arial Narrow" w:cs="Arial"/>
                <w:b/>
                <w:sz w:val="22"/>
                <w:szCs w:val="22"/>
                <w:u w:val="single"/>
              </w:rPr>
            </w:pPr>
            <w:r w:rsidRPr="00017F73">
              <w:rPr>
                <w:rFonts w:ascii="Arial Narrow" w:hAnsi="Arial Narrow" w:cs="Arial"/>
                <w:b/>
                <w:sz w:val="22"/>
                <w:szCs w:val="22"/>
                <w:u w:val="single"/>
              </w:rPr>
              <w:t>Public/Guests</w:t>
            </w:r>
          </w:p>
        </w:tc>
        <w:tc>
          <w:tcPr>
            <w:tcW w:w="7650" w:type="dxa"/>
            <w:tcBorders>
              <w:top w:val="nil"/>
              <w:left w:val="nil"/>
              <w:bottom w:val="nil"/>
              <w:right w:val="nil"/>
            </w:tcBorders>
            <w:vAlign w:val="bottom"/>
          </w:tcPr>
          <w:p w14:paraId="17ADD9C1" w14:textId="77777777" w:rsidR="002B069C" w:rsidRPr="00017F73" w:rsidRDefault="002B069C" w:rsidP="006D606E">
            <w:pPr>
              <w:jc w:val="both"/>
              <w:rPr>
                <w:rFonts w:ascii="Arial Narrow" w:hAnsi="Arial Narrow" w:cs="Arial"/>
                <w:sz w:val="22"/>
                <w:szCs w:val="22"/>
              </w:rPr>
            </w:pPr>
          </w:p>
        </w:tc>
      </w:tr>
      <w:tr w:rsidR="002B069C" w:rsidRPr="00017F73" w14:paraId="71B76A67" w14:textId="77777777" w:rsidTr="00B578D9">
        <w:tblPrEx>
          <w:tblLook w:val="0000" w:firstRow="0" w:lastRow="0" w:firstColumn="0" w:lastColumn="0" w:noHBand="0" w:noVBand="0"/>
        </w:tblPrEx>
        <w:trPr>
          <w:trHeight w:hRule="exact" w:val="261"/>
        </w:trPr>
        <w:tc>
          <w:tcPr>
            <w:tcW w:w="2970" w:type="dxa"/>
            <w:tcBorders>
              <w:top w:val="nil"/>
              <w:left w:val="nil"/>
              <w:bottom w:val="nil"/>
              <w:right w:val="nil"/>
            </w:tcBorders>
            <w:noWrap/>
            <w:vAlign w:val="bottom"/>
          </w:tcPr>
          <w:p w14:paraId="0136F803" w14:textId="3FCC6E0C" w:rsidR="002B069C" w:rsidRPr="00017F73" w:rsidRDefault="002B069C"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34D530A1" w14:textId="77777777" w:rsidR="002B069C" w:rsidRPr="00017F73" w:rsidRDefault="002B069C" w:rsidP="006D606E">
            <w:pPr>
              <w:jc w:val="both"/>
              <w:rPr>
                <w:rFonts w:ascii="Arial Narrow" w:hAnsi="Arial Narrow" w:cs="Arial"/>
                <w:sz w:val="22"/>
                <w:szCs w:val="22"/>
              </w:rPr>
            </w:pPr>
          </w:p>
        </w:tc>
      </w:tr>
    </w:tbl>
    <w:p w14:paraId="2479D590" w14:textId="3C90E8BC" w:rsidR="00B578D9" w:rsidRDefault="00B578D9" w:rsidP="00360AB4">
      <w:pPr>
        <w:rPr>
          <w:rFonts w:ascii="Arial Narrow" w:hAnsi="Arial Narrow" w:cs="Arial"/>
          <w:sz w:val="22"/>
          <w:szCs w:val="22"/>
        </w:rPr>
      </w:pPr>
    </w:p>
    <w:p w14:paraId="07494A9C" w14:textId="3C4E90D0" w:rsidR="009D4431" w:rsidRDefault="009D4431" w:rsidP="00360AB4">
      <w:pPr>
        <w:rPr>
          <w:rFonts w:ascii="Arial Narrow" w:hAnsi="Arial Narrow" w:cs="Arial"/>
          <w:sz w:val="22"/>
          <w:szCs w:val="22"/>
        </w:rPr>
      </w:pPr>
      <w:r w:rsidRPr="00017F73">
        <w:rPr>
          <w:rFonts w:ascii="Arial Narrow" w:hAnsi="Arial Narrow"/>
          <w:noProof/>
          <w:color w:val="000000"/>
          <w:sz w:val="22"/>
          <w:szCs w:val="22"/>
        </w:rPr>
        <mc:AlternateContent>
          <mc:Choice Requires="wps">
            <w:drawing>
              <wp:anchor distT="0" distB="0" distL="114300" distR="114300" simplePos="0" relativeHeight="251664384" behindDoc="0" locked="0" layoutInCell="1" allowOverlap="1" wp14:anchorId="15430308" wp14:editId="3D7335A6">
                <wp:simplePos x="0" y="0"/>
                <wp:positionH relativeFrom="column">
                  <wp:posOffset>-419100</wp:posOffset>
                </wp:positionH>
                <wp:positionV relativeFrom="paragraph">
                  <wp:posOffset>54609</wp:posOffset>
                </wp:positionV>
                <wp:extent cx="7082155" cy="295275"/>
                <wp:effectExtent l="0" t="0" r="4445" b="952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82155" cy="29527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7059D100" w14:textId="4279A3ED" w:rsidR="009D4431" w:rsidRPr="00BA4E40" w:rsidRDefault="00B40588" w:rsidP="009D4431">
                            <w:pPr>
                              <w:jc w:val="center"/>
                              <w:rPr>
                                <w:rFonts w:ascii="Arial" w:hAnsi="Arial" w:cs="Arial"/>
                                <w:b/>
                                <w:color w:val="FFFFFF"/>
                                <w:sz w:val="22"/>
                                <w:szCs w:val="22"/>
                              </w:rPr>
                            </w:pPr>
                            <w:r>
                              <w:rPr>
                                <w:rFonts w:ascii="Arial" w:hAnsi="Arial" w:cs="Arial"/>
                                <w:b/>
                                <w:color w:val="FFFFFF"/>
                                <w:sz w:val="22"/>
                                <w:szCs w:val="22"/>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430308" id="Text Box 13" o:spid="_x0000_s1031" type="#_x0000_t202" style="position:absolute;margin-left:-33pt;margin-top:4.3pt;width:557.65pt;height:23.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" fillcolor="#8eb4e3" stroked="f" strokecolor="#cfc">
                <v:textbox inset=",0,,0">
                  <w:txbxContent>
                    <w:p w14:paraId="7059D100" w14:textId="4279A3ED" w:rsidR="009D4431" w:rsidRPr="00BA4E40" w:rsidRDefault="00B40588" w:rsidP="009D4431">
                      <w:pPr>
                        <w:jc w:val="center"/>
                        <w:rPr>
                          <w:rFonts w:ascii="Arial" w:hAnsi="Arial" w:cs="Arial"/>
                          <w:b/>
                          <w:color w:val="FFFFFF"/>
                          <w:sz w:val="22"/>
                          <w:szCs w:val="22"/>
                        </w:rPr>
                      </w:pPr>
                      <w:r>
                        <w:rPr>
                          <w:rFonts w:ascii="Arial" w:hAnsi="Arial" w:cs="Arial"/>
                          <w:b/>
                          <w:color w:val="FFFFFF"/>
                          <w:sz w:val="22"/>
                          <w:szCs w:val="22"/>
                        </w:rPr>
                        <w:t>Welcome/Review/Approval of Minutes</w:t>
                      </w:r>
                    </w:p>
                  </w:txbxContent>
                </v:textbox>
              </v:shape>
            </w:pict>
          </mc:Fallback>
        </mc:AlternateContent>
      </w:r>
    </w:p>
    <w:p w14:paraId="21C006A2" w14:textId="2759D509" w:rsidR="009D4431" w:rsidRDefault="009D4431" w:rsidP="00360AB4">
      <w:pPr>
        <w:rPr>
          <w:rFonts w:ascii="Arial Narrow" w:hAnsi="Arial Narrow" w:cs="Arial"/>
          <w:sz w:val="22"/>
          <w:szCs w:val="22"/>
        </w:rPr>
      </w:pPr>
    </w:p>
    <w:p w14:paraId="56811B94" w14:textId="77777777" w:rsidR="0040462C" w:rsidRDefault="0040462C" w:rsidP="0040462C"/>
    <w:p w14:paraId="0617B4D6" w14:textId="4F928427" w:rsidR="0040462C" w:rsidRPr="0040462C" w:rsidRDefault="0040462C" w:rsidP="0040462C">
      <w:pPr>
        <w:rPr>
          <w:rFonts w:ascii="Arial Narrow" w:hAnsi="Arial Narrow"/>
          <w:sz w:val="22"/>
          <w:szCs w:val="22"/>
        </w:rPr>
      </w:pPr>
      <w:r w:rsidRPr="0040462C">
        <w:rPr>
          <w:rFonts w:ascii="Arial Narrow" w:hAnsi="Arial Narrow"/>
          <w:sz w:val="22"/>
          <w:szCs w:val="22"/>
        </w:rPr>
        <w:t>Dr. Grubbs filled in for Chair, Bill Bowser</w:t>
      </w:r>
      <w:r w:rsidR="00B40588">
        <w:rPr>
          <w:rFonts w:ascii="Arial Narrow" w:hAnsi="Arial Narrow"/>
          <w:sz w:val="22"/>
          <w:szCs w:val="22"/>
        </w:rPr>
        <w:t>,</w:t>
      </w:r>
      <w:r w:rsidRPr="0040462C">
        <w:rPr>
          <w:rFonts w:ascii="Arial Narrow" w:hAnsi="Arial Narrow"/>
          <w:sz w:val="22"/>
          <w:szCs w:val="22"/>
        </w:rPr>
        <w:t xml:space="preserve"> and began the meeting at 8:35 am.  Dr. Petrelli motioned to approve the last minutes.  Dr. Spellman seconded the motion.  A vote was taken and the November 17, 2014 minutes were approved as written.</w:t>
      </w:r>
    </w:p>
    <w:p w14:paraId="7DA676C1" w14:textId="77777777" w:rsidR="00A23C6C" w:rsidRPr="00017F73" w:rsidRDefault="00A23C6C" w:rsidP="00DB4DB1">
      <w:pPr>
        <w:contextualSpacing/>
        <w:rPr>
          <w:rFonts w:ascii="Arial Narrow" w:hAnsi="Arial Narrow"/>
          <w:b/>
          <w:sz w:val="22"/>
          <w:szCs w:val="22"/>
          <w:u w:val="single"/>
        </w:rPr>
      </w:pPr>
    </w:p>
    <w:p w14:paraId="7626B2DC" w14:textId="77777777" w:rsidR="00A23C6C" w:rsidRPr="00017F73" w:rsidRDefault="00A23C6C" w:rsidP="00DB4DB1">
      <w:pPr>
        <w:contextualSpacing/>
        <w:rPr>
          <w:rFonts w:ascii="Arial Narrow" w:hAnsi="Arial Narrow"/>
          <w:b/>
          <w:sz w:val="22"/>
          <w:szCs w:val="22"/>
        </w:rPr>
      </w:pPr>
      <w:r w:rsidRPr="00017F73">
        <w:rPr>
          <w:rFonts w:ascii="Arial Narrow" w:hAnsi="Arial Narrow"/>
          <w:noProof/>
          <w:color w:val="000000"/>
          <w:sz w:val="22"/>
          <w:szCs w:val="22"/>
        </w:rPr>
        <mc:AlternateContent>
          <mc:Choice Requires="wps">
            <w:drawing>
              <wp:anchor distT="0" distB="0" distL="114300" distR="114300" simplePos="0" relativeHeight="251660288" behindDoc="0" locked="0" layoutInCell="1" allowOverlap="1" wp14:anchorId="23103A6A" wp14:editId="409DAAFB">
                <wp:simplePos x="0" y="0"/>
                <wp:positionH relativeFrom="column">
                  <wp:posOffset>-342900</wp:posOffset>
                </wp:positionH>
                <wp:positionV relativeFrom="paragraph">
                  <wp:posOffset>-100965</wp:posOffset>
                </wp:positionV>
                <wp:extent cx="7005955" cy="2381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3812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6182FFD"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103A6A" id="_x0000_s1032" type="#_x0000_t202" style="position:absolute;margin-left:-27pt;margin-top:-7.95pt;width:551.65pt;height:18.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" fillcolor="#8eb4e3" stroked="f" strokecolor="#cfc">
                <v:textbox inset=",0,,0">
                  <w:txbxContent>
                    <w:p w14:paraId="26182FFD"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14:paraId="68BFF712" w14:textId="77777777" w:rsidR="0040462C" w:rsidRPr="0040462C" w:rsidRDefault="0040462C" w:rsidP="0040462C">
      <w:pPr>
        <w:rPr>
          <w:rFonts w:ascii="Arial Narrow" w:hAnsi="Arial Narrow"/>
          <w:b/>
          <w:sz w:val="22"/>
          <w:szCs w:val="22"/>
          <w:u w:val="single"/>
        </w:rPr>
      </w:pPr>
      <w:r w:rsidRPr="0040462C">
        <w:rPr>
          <w:rFonts w:ascii="Arial Narrow" w:hAnsi="Arial Narrow"/>
          <w:b/>
          <w:sz w:val="22"/>
          <w:szCs w:val="22"/>
          <w:u w:val="single"/>
        </w:rPr>
        <w:t>Quality Cancer Care Committee Update</w:t>
      </w:r>
    </w:p>
    <w:p w14:paraId="27765910" w14:textId="68DDF54B" w:rsidR="0040462C" w:rsidRPr="0040462C" w:rsidRDefault="0040462C" w:rsidP="0040462C">
      <w:pPr>
        <w:rPr>
          <w:rFonts w:ascii="Arial Narrow" w:hAnsi="Arial Narrow"/>
          <w:sz w:val="22"/>
          <w:szCs w:val="22"/>
        </w:rPr>
      </w:pPr>
      <w:r w:rsidRPr="0040462C">
        <w:rPr>
          <w:rFonts w:ascii="Arial Narrow" w:hAnsi="Arial Narrow"/>
          <w:sz w:val="22"/>
          <w:szCs w:val="22"/>
        </w:rPr>
        <w:t>Dr. Petrelli provided an update from the Quality Cancer Care Committee.  He advised that the committee held focus group session</w:t>
      </w:r>
      <w:r>
        <w:rPr>
          <w:rFonts w:ascii="Arial Narrow" w:hAnsi="Arial Narrow"/>
          <w:sz w:val="22"/>
          <w:szCs w:val="22"/>
        </w:rPr>
        <w:t>s</w:t>
      </w:r>
      <w:r w:rsidRPr="0040462C">
        <w:rPr>
          <w:rFonts w:ascii="Arial Narrow" w:hAnsi="Arial Narrow"/>
          <w:sz w:val="22"/>
          <w:szCs w:val="22"/>
        </w:rPr>
        <w:t xml:space="preserve"> to explore the communication between oncologists and primary care physicians regarding transition of care.  </w:t>
      </w:r>
      <w:r w:rsidR="0035657A">
        <w:rPr>
          <w:rFonts w:ascii="Arial Narrow" w:hAnsi="Arial Narrow"/>
          <w:sz w:val="22"/>
          <w:szCs w:val="22"/>
        </w:rPr>
        <w:t xml:space="preserve">The </w:t>
      </w:r>
      <w:r w:rsidRPr="0040462C">
        <w:rPr>
          <w:rFonts w:ascii="Arial Narrow" w:hAnsi="Arial Narrow"/>
          <w:sz w:val="22"/>
          <w:szCs w:val="22"/>
        </w:rPr>
        <w:t xml:space="preserve">Colorado </w:t>
      </w:r>
      <w:r w:rsidR="0035657A">
        <w:rPr>
          <w:rFonts w:ascii="Arial Narrow" w:hAnsi="Arial Narrow"/>
          <w:sz w:val="22"/>
          <w:szCs w:val="22"/>
        </w:rPr>
        <w:t xml:space="preserve">Cancer Registry </w:t>
      </w:r>
      <w:r w:rsidRPr="0040462C">
        <w:rPr>
          <w:rFonts w:ascii="Arial Narrow" w:hAnsi="Arial Narrow"/>
          <w:sz w:val="22"/>
          <w:szCs w:val="22"/>
        </w:rPr>
        <w:t xml:space="preserve">piloted a program </w:t>
      </w:r>
      <w:r w:rsidR="0035657A">
        <w:rPr>
          <w:rFonts w:ascii="Arial Narrow" w:hAnsi="Arial Narrow"/>
          <w:sz w:val="22"/>
          <w:szCs w:val="22"/>
        </w:rPr>
        <w:t>to use CDC electronic reporting software (</w:t>
      </w:r>
      <w:proofErr w:type="spellStart"/>
      <w:r w:rsidR="0035657A">
        <w:rPr>
          <w:rFonts w:ascii="Arial Narrow" w:hAnsi="Arial Narrow"/>
          <w:sz w:val="22"/>
          <w:szCs w:val="22"/>
        </w:rPr>
        <w:t>Webplus</w:t>
      </w:r>
      <w:proofErr w:type="spellEnd"/>
      <w:r w:rsidR="0035657A">
        <w:rPr>
          <w:rFonts w:ascii="Arial Narrow" w:hAnsi="Arial Narrow"/>
          <w:sz w:val="22"/>
          <w:szCs w:val="22"/>
        </w:rPr>
        <w:t xml:space="preserve">) for creating transition of care plans.  This would entail </w:t>
      </w:r>
      <w:r w:rsidRPr="0040462C">
        <w:rPr>
          <w:rFonts w:ascii="Arial Narrow" w:hAnsi="Arial Narrow"/>
          <w:sz w:val="22"/>
          <w:szCs w:val="22"/>
        </w:rPr>
        <w:t xml:space="preserve">CDC </w:t>
      </w:r>
      <w:r w:rsidR="0035657A">
        <w:rPr>
          <w:rFonts w:ascii="Arial Narrow" w:hAnsi="Arial Narrow"/>
          <w:sz w:val="22"/>
          <w:szCs w:val="22"/>
        </w:rPr>
        <w:t xml:space="preserve">adding a </w:t>
      </w:r>
      <w:r w:rsidRPr="0040462C">
        <w:rPr>
          <w:rFonts w:ascii="Arial Narrow" w:hAnsi="Arial Narrow"/>
          <w:sz w:val="22"/>
          <w:szCs w:val="22"/>
        </w:rPr>
        <w:t>survivorship module</w:t>
      </w:r>
      <w:r w:rsidR="0035657A">
        <w:rPr>
          <w:rFonts w:ascii="Arial Narrow" w:hAnsi="Arial Narrow"/>
          <w:sz w:val="22"/>
          <w:szCs w:val="22"/>
        </w:rPr>
        <w:t xml:space="preserve"> to its existing </w:t>
      </w:r>
      <w:proofErr w:type="spellStart"/>
      <w:r w:rsidR="0035657A">
        <w:rPr>
          <w:rFonts w:ascii="Arial Narrow" w:hAnsi="Arial Narrow"/>
          <w:sz w:val="22"/>
          <w:szCs w:val="22"/>
        </w:rPr>
        <w:t>Webplus</w:t>
      </w:r>
      <w:proofErr w:type="spellEnd"/>
      <w:r w:rsidR="0035657A">
        <w:rPr>
          <w:rFonts w:ascii="Arial Narrow" w:hAnsi="Arial Narrow"/>
          <w:sz w:val="22"/>
          <w:szCs w:val="22"/>
        </w:rPr>
        <w:t xml:space="preserve"> software</w:t>
      </w:r>
      <w:r w:rsidRPr="0040462C">
        <w:rPr>
          <w:rFonts w:ascii="Arial Narrow" w:hAnsi="Arial Narrow"/>
          <w:sz w:val="22"/>
          <w:szCs w:val="22"/>
        </w:rPr>
        <w:t xml:space="preserve">.  </w:t>
      </w:r>
      <w:r w:rsidR="0035657A" w:rsidRPr="0040462C">
        <w:rPr>
          <w:rFonts w:ascii="Arial Narrow" w:hAnsi="Arial Narrow"/>
          <w:sz w:val="22"/>
          <w:szCs w:val="22"/>
        </w:rPr>
        <w:t xml:space="preserve">Most physicians use </w:t>
      </w:r>
      <w:proofErr w:type="spellStart"/>
      <w:r w:rsidR="0035657A" w:rsidRPr="0040462C">
        <w:rPr>
          <w:rFonts w:ascii="Arial Narrow" w:hAnsi="Arial Narrow"/>
          <w:sz w:val="22"/>
          <w:szCs w:val="22"/>
        </w:rPr>
        <w:t>WebPlus</w:t>
      </w:r>
      <w:proofErr w:type="spellEnd"/>
      <w:r w:rsidR="0035657A" w:rsidRPr="0040462C">
        <w:rPr>
          <w:rFonts w:ascii="Arial Narrow" w:hAnsi="Arial Narrow"/>
          <w:sz w:val="22"/>
          <w:szCs w:val="22"/>
        </w:rPr>
        <w:t xml:space="preserve"> as it became mandatory last year</w:t>
      </w:r>
      <w:r w:rsidR="0035657A">
        <w:rPr>
          <w:rFonts w:ascii="Arial Narrow" w:hAnsi="Arial Narrow"/>
          <w:sz w:val="22"/>
          <w:szCs w:val="22"/>
        </w:rPr>
        <w:t xml:space="preserve"> per Cancer Registry regulations,</w:t>
      </w:r>
      <w:r w:rsidR="0035657A" w:rsidRPr="0040462C">
        <w:rPr>
          <w:rFonts w:ascii="Arial Narrow" w:hAnsi="Arial Narrow"/>
          <w:sz w:val="22"/>
          <w:szCs w:val="22"/>
        </w:rPr>
        <w:t xml:space="preserve"> however to</w:t>
      </w:r>
      <w:r w:rsidR="0035657A">
        <w:rPr>
          <w:rFonts w:ascii="Arial Narrow" w:hAnsi="Arial Narrow"/>
          <w:sz w:val="22"/>
          <w:szCs w:val="22"/>
        </w:rPr>
        <w:t xml:space="preserve"> date</w:t>
      </w:r>
      <w:r w:rsidR="0035657A" w:rsidRPr="0040462C">
        <w:rPr>
          <w:rFonts w:ascii="Arial Narrow" w:hAnsi="Arial Narrow"/>
          <w:sz w:val="22"/>
          <w:szCs w:val="22"/>
        </w:rPr>
        <w:t xml:space="preserve"> there is no data to prove it has been effective in increasing communication. </w:t>
      </w:r>
      <w:r w:rsidR="0035657A">
        <w:rPr>
          <w:rFonts w:ascii="Arial Narrow" w:hAnsi="Arial Narrow"/>
          <w:sz w:val="22"/>
          <w:szCs w:val="22"/>
        </w:rPr>
        <w:t>Still i</w:t>
      </w:r>
      <w:r w:rsidRPr="0040462C">
        <w:rPr>
          <w:rFonts w:ascii="Arial Narrow" w:hAnsi="Arial Narrow"/>
          <w:sz w:val="22"/>
          <w:szCs w:val="22"/>
        </w:rPr>
        <w:t>n the early stages</w:t>
      </w:r>
      <w:r w:rsidR="0035657A">
        <w:rPr>
          <w:rFonts w:ascii="Arial Narrow" w:hAnsi="Arial Narrow"/>
          <w:sz w:val="22"/>
          <w:szCs w:val="22"/>
        </w:rPr>
        <w:t>,</w:t>
      </w:r>
      <w:r w:rsidRPr="0040462C">
        <w:rPr>
          <w:rFonts w:ascii="Arial Narrow" w:hAnsi="Arial Narrow"/>
          <w:sz w:val="22"/>
          <w:szCs w:val="22"/>
        </w:rPr>
        <w:t xml:space="preserve"> the program will be free and </w:t>
      </w:r>
      <w:r w:rsidRPr="0040462C">
        <w:rPr>
          <w:rFonts w:ascii="Arial Narrow" w:hAnsi="Arial Narrow"/>
          <w:sz w:val="22"/>
          <w:szCs w:val="22"/>
        </w:rPr>
        <w:lastRenderedPageBreak/>
        <w:t>Delaware has considered piloting it as well.  The thought is</w:t>
      </w:r>
      <w:r>
        <w:rPr>
          <w:rFonts w:ascii="Arial Narrow" w:hAnsi="Arial Narrow"/>
          <w:sz w:val="22"/>
          <w:szCs w:val="22"/>
        </w:rPr>
        <w:t xml:space="preserve"> to not duplicate work</w:t>
      </w:r>
      <w:r w:rsidRPr="0040462C">
        <w:rPr>
          <w:rFonts w:ascii="Arial Narrow" w:hAnsi="Arial Narrow"/>
          <w:sz w:val="22"/>
          <w:szCs w:val="22"/>
        </w:rPr>
        <w:t xml:space="preserve"> for physicians and </w:t>
      </w:r>
      <w:r>
        <w:rPr>
          <w:rFonts w:ascii="Arial Narrow" w:hAnsi="Arial Narrow"/>
          <w:sz w:val="22"/>
          <w:szCs w:val="22"/>
        </w:rPr>
        <w:t xml:space="preserve">also to not put an additional burden on </w:t>
      </w:r>
      <w:r w:rsidRPr="0040462C">
        <w:rPr>
          <w:rFonts w:ascii="Arial Narrow" w:hAnsi="Arial Narrow"/>
          <w:sz w:val="22"/>
          <w:szCs w:val="22"/>
        </w:rPr>
        <w:t>patients</w:t>
      </w:r>
      <w:r>
        <w:rPr>
          <w:rFonts w:ascii="Arial Narrow" w:hAnsi="Arial Narrow"/>
          <w:sz w:val="22"/>
          <w:szCs w:val="22"/>
        </w:rPr>
        <w:t>.</w:t>
      </w:r>
      <w:r w:rsidRPr="0040462C">
        <w:rPr>
          <w:rFonts w:ascii="Arial Narrow" w:hAnsi="Arial Narrow"/>
          <w:sz w:val="22"/>
          <w:szCs w:val="22"/>
        </w:rPr>
        <w:t xml:space="preserve">  Patients want to keep it as simple as possible to keep from being overwhelmed.</w:t>
      </w:r>
    </w:p>
    <w:p w14:paraId="02438765" w14:textId="77777777" w:rsidR="0040462C" w:rsidRPr="0040462C" w:rsidRDefault="0040462C" w:rsidP="0040462C">
      <w:pPr>
        <w:rPr>
          <w:rFonts w:ascii="Arial Narrow" w:hAnsi="Arial Narrow"/>
          <w:sz w:val="22"/>
          <w:szCs w:val="22"/>
        </w:rPr>
      </w:pPr>
    </w:p>
    <w:p w14:paraId="73ADD33A" w14:textId="77777777" w:rsidR="0040462C" w:rsidRPr="0040462C" w:rsidRDefault="0040462C" w:rsidP="0040462C">
      <w:pPr>
        <w:rPr>
          <w:rFonts w:ascii="Arial Narrow" w:hAnsi="Arial Narrow"/>
          <w:b/>
          <w:sz w:val="22"/>
          <w:szCs w:val="22"/>
          <w:u w:val="single"/>
        </w:rPr>
      </w:pPr>
      <w:r w:rsidRPr="0040462C">
        <w:rPr>
          <w:rFonts w:ascii="Arial Narrow" w:hAnsi="Arial Narrow"/>
          <w:b/>
          <w:sz w:val="22"/>
          <w:szCs w:val="22"/>
          <w:u w:val="single"/>
        </w:rPr>
        <w:t>Skin Cancer Campaign Final Report</w:t>
      </w:r>
    </w:p>
    <w:p w14:paraId="6E8D5859" w14:textId="029358C5" w:rsidR="0040462C" w:rsidRDefault="0040462C" w:rsidP="0040462C">
      <w:pPr>
        <w:rPr>
          <w:rFonts w:ascii="Arial Narrow" w:hAnsi="Arial Narrow"/>
          <w:sz w:val="22"/>
          <w:szCs w:val="22"/>
        </w:rPr>
      </w:pPr>
      <w:r w:rsidRPr="0040462C">
        <w:rPr>
          <w:rFonts w:ascii="Arial Narrow" w:hAnsi="Arial Narrow"/>
          <w:sz w:val="22"/>
          <w:szCs w:val="22"/>
        </w:rPr>
        <w:t xml:space="preserve">Heather Brown reported that the </w:t>
      </w:r>
      <w:r>
        <w:rPr>
          <w:rFonts w:ascii="Arial Narrow" w:hAnsi="Arial Narrow"/>
          <w:sz w:val="22"/>
          <w:szCs w:val="22"/>
        </w:rPr>
        <w:t>www.</w:t>
      </w:r>
      <w:r w:rsidRPr="0040462C">
        <w:rPr>
          <w:rFonts w:ascii="Arial Narrow" w:hAnsi="Arial Narrow"/>
          <w:sz w:val="22"/>
          <w:szCs w:val="22"/>
        </w:rPr>
        <w:t>protectyourskinde.com website</w:t>
      </w:r>
      <w:r>
        <w:rPr>
          <w:rFonts w:ascii="Arial Narrow" w:hAnsi="Arial Narrow"/>
          <w:sz w:val="22"/>
          <w:szCs w:val="22"/>
        </w:rPr>
        <w:t>,</w:t>
      </w:r>
      <w:r w:rsidRPr="0040462C">
        <w:rPr>
          <w:rFonts w:ascii="Arial Narrow" w:hAnsi="Arial Narrow"/>
          <w:sz w:val="22"/>
          <w:szCs w:val="22"/>
        </w:rPr>
        <w:t xml:space="preserve"> between May and September</w:t>
      </w:r>
      <w:r>
        <w:rPr>
          <w:rFonts w:ascii="Arial Narrow" w:hAnsi="Arial Narrow"/>
          <w:sz w:val="22"/>
          <w:szCs w:val="22"/>
        </w:rPr>
        <w:t>,</w:t>
      </w:r>
      <w:r w:rsidRPr="0040462C">
        <w:rPr>
          <w:rFonts w:ascii="Arial Narrow" w:hAnsi="Arial Narrow"/>
          <w:sz w:val="22"/>
          <w:szCs w:val="22"/>
        </w:rPr>
        <w:t xml:space="preserve"> received 16,000 hits with the average person spending about one minute on the s</w:t>
      </w:r>
      <w:r>
        <w:rPr>
          <w:rFonts w:ascii="Arial Narrow" w:hAnsi="Arial Narrow"/>
          <w:sz w:val="22"/>
          <w:szCs w:val="22"/>
        </w:rPr>
        <w:t>ite.  The most popular page was</w:t>
      </w:r>
      <w:r w:rsidRPr="0040462C">
        <w:rPr>
          <w:rFonts w:ascii="Arial Narrow" w:hAnsi="Arial Narrow"/>
          <w:sz w:val="22"/>
          <w:szCs w:val="22"/>
        </w:rPr>
        <w:t>, “What Does Skin Cancer Look Like?”  There were two powerful testimonials that were also viewed frequently.  One was a lady that habitually used a tanning bed and no sunscreen and said that she has had seven surgeries on her face for skin cancer.  The other testimonial was from a young widow of a 28 year old farmer that died of skin cancer.  There were 566 clicks on maps to find dermatologists in the state.  Ads</w:t>
      </w:r>
      <w:r>
        <w:rPr>
          <w:rFonts w:ascii="Arial Narrow" w:hAnsi="Arial Narrow"/>
          <w:sz w:val="22"/>
          <w:szCs w:val="22"/>
        </w:rPr>
        <w:t xml:space="preserve"> on how</w:t>
      </w:r>
      <w:r w:rsidRPr="0040462C">
        <w:rPr>
          <w:rFonts w:ascii="Arial Narrow" w:hAnsi="Arial Narrow"/>
          <w:sz w:val="22"/>
          <w:szCs w:val="22"/>
        </w:rPr>
        <w:t xml:space="preserve"> to protect </w:t>
      </w:r>
      <w:proofErr w:type="gramStart"/>
      <w:r w:rsidRPr="0040462C">
        <w:rPr>
          <w:rFonts w:ascii="Arial Narrow" w:hAnsi="Arial Narrow"/>
          <w:sz w:val="22"/>
          <w:szCs w:val="22"/>
        </w:rPr>
        <w:t>you</w:t>
      </w:r>
      <w:r w:rsidR="0035657A">
        <w:rPr>
          <w:rFonts w:ascii="Arial Narrow" w:hAnsi="Arial Narrow"/>
          <w:sz w:val="22"/>
          <w:szCs w:val="22"/>
        </w:rPr>
        <w:t>r</w:t>
      </w:r>
      <w:r>
        <w:rPr>
          <w:rFonts w:ascii="Arial Narrow" w:hAnsi="Arial Narrow"/>
          <w:sz w:val="22"/>
          <w:szCs w:val="22"/>
        </w:rPr>
        <w:t>self</w:t>
      </w:r>
      <w:proofErr w:type="gramEnd"/>
      <w:r w:rsidRPr="0040462C">
        <w:rPr>
          <w:rFonts w:ascii="Arial Narrow" w:hAnsi="Arial Narrow"/>
          <w:sz w:val="22"/>
          <w:szCs w:val="22"/>
        </w:rPr>
        <w:t xml:space="preserve"> </w:t>
      </w:r>
      <w:r w:rsidR="0035657A">
        <w:rPr>
          <w:rFonts w:ascii="Arial Narrow" w:hAnsi="Arial Narrow"/>
          <w:sz w:val="22"/>
          <w:szCs w:val="22"/>
        </w:rPr>
        <w:t xml:space="preserve">from skin cancer were also displayed </w:t>
      </w:r>
      <w:r w:rsidRPr="0040462C">
        <w:rPr>
          <w:rFonts w:ascii="Arial Narrow" w:hAnsi="Arial Narrow"/>
          <w:sz w:val="22"/>
          <w:szCs w:val="22"/>
        </w:rPr>
        <w:t xml:space="preserve">on the Healthy Delaware Facebook page.  </w:t>
      </w:r>
      <w:r w:rsidR="0035657A">
        <w:rPr>
          <w:rFonts w:ascii="Arial Narrow" w:hAnsi="Arial Narrow"/>
          <w:sz w:val="22"/>
          <w:szCs w:val="22"/>
        </w:rPr>
        <w:t xml:space="preserve">As a result of the </w:t>
      </w:r>
      <w:proofErr w:type="spellStart"/>
      <w:r w:rsidR="0035657A">
        <w:rPr>
          <w:rFonts w:ascii="Arial Narrow" w:hAnsi="Arial Narrow"/>
          <w:sz w:val="22"/>
          <w:szCs w:val="22"/>
        </w:rPr>
        <w:t>facebook</w:t>
      </w:r>
      <w:proofErr w:type="spellEnd"/>
      <w:r w:rsidR="0035657A">
        <w:rPr>
          <w:rFonts w:ascii="Arial Narrow" w:hAnsi="Arial Narrow"/>
          <w:sz w:val="22"/>
          <w:szCs w:val="22"/>
        </w:rPr>
        <w:t xml:space="preserve"> ads, Delawareans clicked on the ad to be redirected to the protectyourskinde.com website, and spent an </w:t>
      </w:r>
      <w:r w:rsidRPr="0040462C">
        <w:rPr>
          <w:rFonts w:ascii="Arial Narrow" w:hAnsi="Arial Narrow"/>
          <w:sz w:val="22"/>
          <w:szCs w:val="22"/>
        </w:rPr>
        <w:t>average</w:t>
      </w:r>
      <w:r w:rsidR="0035657A">
        <w:rPr>
          <w:rFonts w:ascii="Arial Narrow" w:hAnsi="Arial Narrow"/>
          <w:sz w:val="22"/>
          <w:szCs w:val="22"/>
        </w:rPr>
        <w:t xml:space="preserve"> of</w:t>
      </w:r>
      <w:r w:rsidRPr="0040462C">
        <w:rPr>
          <w:rFonts w:ascii="Arial Narrow" w:hAnsi="Arial Narrow"/>
          <w:sz w:val="22"/>
          <w:szCs w:val="22"/>
        </w:rPr>
        <w:t xml:space="preserve"> four minutes on the </w:t>
      </w:r>
      <w:r w:rsidR="0035657A">
        <w:rPr>
          <w:rFonts w:ascii="Arial Narrow" w:hAnsi="Arial Narrow"/>
          <w:sz w:val="22"/>
          <w:szCs w:val="22"/>
        </w:rPr>
        <w:t>website</w:t>
      </w:r>
      <w:r w:rsidRPr="0040462C">
        <w:rPr>
          <w:rFonts w:ascii="Arial Narrow" w:hAnsi="Arial Narrow"/>
          <w:sz w:val="22"/>
          <w:szCs w:val="22"/>
        </w:rPr>
        <w:t xml:space="preserve">.  The Cancer Program conducted 16 outreach events and handed out 15,000 brochures and 10,000 bottles of sunscreen.  </w:t>
      </w:r>
      <w:r w:rsidR="0035657A">
        <w:rPr>
          <w:rFonts w:ascii="Arial Narrow" w:hAnsi="Arial Narrow"/>
          <w:sz w:val="22"/>
          <w:szCs w:val="22"/>
        </w:rPr>
        <w:t>The school age</w:t>
      </w:r>
      <w:r w:rsidRPr="0040462C">
        <w:rPr>
          <w:rFonts w:ascii="Arial Narrow" w:hAnsi="Arial Narrow"/>
          <w:sz w:val="22"/>
          <w:szCs w:val="22"/>
        </w:rPr>
        <w:t xml:space="preserve"> audience was targeted </w:t>
      </w:r>
      <w:r w:rsidR="0035657A">
        <w:rPr>
          <w:rFonts w:ascii="Arial Narrow" w:hAnsi="Arial Narrow"/>
          <w:sz w:val="22"/>
          <w:szCs w:val="22"/>
        </w:rPr>
        <w:t xml:space="preserve">by promoting a pledge contest among high schools </w:t>
      </w:r>
      <w:r w:rsidRPr="0040462C">
        <w:rPr>
          <w:rFonts w:ascii="Arial Narrow" w:hAnsi="Arial Narrow"/>
          <w:sz w:val="22"/>
          <w:szCs w:val="22"/>
        </w:rPr>
        <w:t>to take a pledge to protect their skin.  Plans for 2015 include focusing again on the young population to educate and refresh the campaign.</w:t>
      </w:r>
    </w:p>
    <w:p w14:paraId="062CA332" w14:textId="77777777" w:rsidR="0040462C" w:rsidRPr="0040462C" w:rsidRDefault="0040462C" w:rsidP="0040462C">
      <w:pPr>
        <w:rPr>
          <w:rFonts w:ascii="Arial Narrow" w:hAnsi="Arial Narrow"/>
          <w:sz w:val="22"/>
          <w:szCs w:val="22"/>
        </w:rPr>
      </w:pPr>
    </w:p>
    <w:p w14:paraId="3F833E0D" w14:textId="77777777" w:rsidR="0040462C" w:rsidRPr="0040462C" w:rsidRDefault="0040462C" w:rsidP="0040462C">
      <w:pPr>
        <w:rPr>
          <w:rFonts w:ascii="Arial Narrow" w:hAnsi="Arial Narrow"/>
          <w:b/>
          <w:sz w:val="22"/>
          <w:szCs w:val="22"/>
          <w:u w:val="single"/>
        </w:rPr>
      </w:pPr>
      <w:r w:rsidRPr="0040462C">
        <w:rPr>
          <w:rFonts w:ascii="Arial Narrow" w:hAnsi="Arial Narrow"/>
          <w:b/>
          <w:sz w:val="22"/>
          <w:szCs w:val="22"/>
          <w:u w:val="single"/>
        </w:rPr>
        <w:t>DCC Retreat Agenda</w:t>
      </w:r>
    </w:p>
    <w:p w14:paraId="5797F391" w14:textId="69C136E2" w:rsidR="00533918" w:rsidRDefault="0040462C" w:rsidP="00533918">
      <w:pPr>
        <w:rPr>
          <w:rFonts w:ascii="Arial Narrow" w:hAnsi="Arial Narrow"/>
          <w:sz w:val="22"/>
          <w:szCs w:val="22"/>
        </w:rPr>
      </w:pPr>
      <w:r w:rsidRPr="0040462C">
        <w:rPr>
          <w:rFonts w:ascii="Arial Narrow" w:hAnsi="Arial Narrow"/>
          <w:sz w:val="22"/>
          <w:szCs w:val="22"/>
        </w:rPr>
        <w:t>The DCC Annual Retreat will take place on Tuesday April 14</w:t>
      </w:r>
      <w:r w:rsidRPr="0040462C">
        <w:rPr>
          <w:rFonts w:ascii="Arial Narrow" w:hAnsi="Arial Narrow"/>
          <w:sz w:val="22"/>
          <w:szCs w:val="22"/>
          <w:vertAlign w:val="superscript"/>
        </w:rPr>
        <w:t>th</w:t>
      </w:r>
      <w:r w:rsidRPr="0040462C">
        <w:rPr>
          <w:rFonts w:ascii="Arial Narrow" w:hAnsi="Arial Narrow"/>
          <w:sz w:val="22"/>
          <w:szCs w:val="22"/>
        </w:rPr>
        <w:t xml:space="preserve"> at Dover Downs.  The agenda includes a lung update in the morning as well as discussion on the status of tobacco funding and the challenges that are being faced.  </w:t>
      </w:r>
      <w:r w:rsidR="0035657A">
        <w:rPr>
          <w:rFonts w:ascii="Arial Narrow" w:hAnsi="Arial Narrow"/>
          <w:sz w:val="22"/>
          <w:szCs w:val="22"/>
        </w:rPr>
        <w:t xml:space="preserve">Additionally, an update on the </w:t>
      </w:r>
      <w:r w:rsidRPr="0040462C">
        <w:rPr>
          <w:rFonts w:ascii="Arial Narrow" w:hAnsi="Arial Narrow"/>
          <w:sz w:val="22"/>
          <w:szCs w:val="22"/>
        </w:rPr>
        <w:t>lung cancer screening program</w:t>
      </w:r>
      <w:r w:rsidR="00533918">
        <w:rPr>
          <w:rFonts w:ascii="Arial Narrow" w:hAnsi="Arial Narrow"/>
          <w:sz w:val="22"/>
          <w:szCs w:val="22"/>
        </w:rPr>
        <w:t xml:space="preserve"> provided by Dr. Grubbs</w:t>
      </w:r>
      <w:r w:rsidRPr="0040462C">
        <w:rPr>
          <w:rFonts w:ascii="Arial Narrow" w:hAnsi="Arial Narrow"/>
          <w:sz w:val="22"/>
          <w:szCs w:val="22"/>
        </w:rPr>
        <w:t xml:space="preserve">, legislation the DCC is supporting; </w:t>
      </w:r>
      <w:r w:rsidR="007C25A0">
        <w:rPr>
          <w:rFonts w:ascii="Arial Narrow" w:hAnsi="Arial Narrow"/>
          <w:sz w:val="22"/>
          <w:szCs w:val="22"/>
        </w:rPr>
        <w:t>update of to do list from Dr. Wi</w:t>
      </w:r>
      <w:r w:rsidRPr="0040462C">
        <w:rPr>
          <w:rFonts w:ascii="Arial Narrow" w:hAnsi="Arial Narrow"/>
          <w:sz w:val="22"/>
          <w:szCs w:val="22"/>
        </w:rPr>
        <w:t xml:space="preserve">gand; </w:t>
      </w:r>
      <w:r w:rsidR="00533918">
        <w:rPr>
          <w:rFonts w:ascii="Arial Narrow" w:hAnsi="Arial Narrow"/>
          <w:sz w:val="22"/>
          <w:szCs w:val="22"/>
        </w:rPr>
        <w:t xml:space="preserve">lung cancer screening </w:t>
      </w:r>
      <w:r w:rsidRPr="0040462C">
        <w:rPr>
          <w:rFonts w:ascii="Arial Narrow" w:hAnsi="Arial Narrow"/>
          <w:sz w:val="22"/>
          <w:szCs w:val="22"/>
        </w:rPr>
        <w:t xml:space="preserve">education efforts from AB &amp; C Marketing; </w:t>
      </w:r>
      <w:r w:rsidR="00533918">
        <w:rPr>
          <w:rFonts w:ascii="Arial Narrow" w:hAnsi="Arial Narrow"/>
          <w:sz w:val="22"/>
          <w:szCs w:val="22"/>
        </w:rPr>
        <w:t xml:space="preserve">as well as a </w:t>
      </w:r>
      <w:r w:rsidRPr="0040462C">
        <w:rPr>
          <w:rFonts w:ascii="Arial Narrow" w:hAnsi="Arial Narrow"/>
          <w:sz w:val="22"/>
          <w:szCs w:val="22"/>
        </w:rPr>
        <w:t>panel discussion</w:t>
      </w:r>
      <w:r w:rsidR="00533918">
        <w:rPr>
          <w:rFonts w:ascii="Arial Narrow" w:hAnsi="Arial Narrow"/>
          <w:sz w:val="22"/>
          <w:szCs w:val="22"/>
        </w:rPr>
        <w:t xml:space="preserve"> will take place.  </w:t>
      </w:r>
      <w:r w:rsidR="00533918" w:rsidRPr="0040462C">
        <w:rPr>
          <w:rFonts w:ascii="Arial Narrow" w:hAnsi="Arial Narrow"/>
          <w:sz w:val="22"/>
          <w:szCs w:val="22"/>
        </w:rPr>
        <w:t xml:space="preserve">Dr. Grubbs advised of a recent paper from ASCO and EECR on E-cigarettes and suggested adding something on e-cigarettes to the Retreat agenda.  Ruth Briggs-King added that there had been a bill to include e-cigarettes with tobacco products in the CIAA that made it through the House last year but stalled in the Senate.  Dr. Grubbs advised he would like for the stipend he received for doing the pieces go towards the Retreat.  The group thanked </w:t>
      </w:r>
      <w:r w:rsidR="00533918">
        <w:rPr>
          <w:rFonts w:ascii="Arial Narrow" w:hAnsi="Arial Narrow"/>
          <w:sz w:val="22"/>
          <w:szCs w:val="22"/>
        </w:rPr>
        <w:t>him.</w:t>
      </w:r>
    </w:p>
    <w:p w14:paraId="26181F6E" w14:textId="77777777" w:rsidR="00A90DF5" w:rsidRPr="0040462C" w:rsidRDefault="00A90DF5" w:rsidP="00533918">
      <w:pPr>
        <w:rPr>
          <w:rFonts w:ascii="Arial Narrow" w:hAnsi="Arial Narrow"/>
          <w:sz w:val="22"/>
          <w:szCs w:val="22"/>
        </w:rPr>
      </w:pPr>
    </w:p>
    <w:p w14:paraId="28F04BF8" w14:textId="676287FC" w:rsidR="0040462C" w:rsidRPr="0040462C" w:rsidRDefault="00533918" w:rsidP="0040462C">
      <w:pPr>
        <w:rPr>
          <w:rFonts w:ascii="Arial Narrow" w:hAnsi="Arial Narrow"/>
          <w:sz w:val="22"/>
          <w:szCs w:val="22"/>
        </w:rPr>
      </w:pPr>
      <w:r>
        <w:rPr>
          <w:rFonts w:ascii="Arial Narrow" w:hAnsi="Arial Narrow"/>
          <w:sz w:val="22"/>
          <w:szCs w:val="22"/>
        </w:rPr>
        <w:t>In the afternoon t</w:t>
      </w:r>
      <w:r w:rsidRPr="0040462C">
        <w:rPr>
          <w:rFonts w:ascii="Arial Narrow" w:hAnsi="Arial Narrow"/>
          <w:sz w:val="22"/>
          <w:szCs w:val="22"/>
        </w:rPr>
        <w:t xml:space="preserve">ransition of care </w:t>
      </w:r>
      <w:r>
        <w:rPr>
          <w:rFonts w:ascii="Arial Narrow" w:hAnsi="Arial Narrow"/>
          <w:sz w:val="22"/>
          <w:szCs w:val="22"/>
        </w:rPr>
        <w:t xml:space="preserve">plan requirements </w:t>
      </w:r>
      <w:r w:rsidRPr="0040462C">
        <w:rPr>
          <w:rFonts w:ascii="Arial Narrow" w:hAnsi="Arial Narrow"/>
          <w:sz w:val="22"/>
          <w:szCs w:val="22"/>
        </w:rPr>
        <w:t>will also be on the agenda including</w:t>
      </w:r>
      <w:r w:rsidR="0040462C" w:rsidRPr="0040462C">
        <w:rPr>
          <w:rFonts w:ascii="Arial Narrow" w:hAnsi="Arial Narrow"/>
          <w:sz w:val="22"/>
          <w:szCs w:val="22"/>
        </w:rPr>
        <w:t xml:space="preserve"> a </w:t>
      </w:r>
      <w:r w:rsidR="0040462C">
        <w:rPr>
          <w:rFonts w:ascii="Arial Narrow" w:hAnsi="Arial Narrow"/>
          <w:sz w:val="22"/>
          <w:szCs w:val="22"/>
        </w:rPr>
        <w:t xml:space="preserve">guest </w:t>
      </w:r>
      <w:r w:rsidR="0040462C" w:rsidRPr="0040462C">
        <w:rPr>
          <w:rFonts w:ascii="Arial Narrow" w:hAnsi="Arial Narrow"/>
          <w:sz w:val="22"/>
          <w:szCs w:val="22"/>
        </w:rPr>
        <w:t xml:space="preserve">speaker </w:t>
      </w:r>
      <w:r w:rsidR="0040462C">
        <w:rPr>
          <w:rFonts w:ascii="Arial Narrow" w:hAnsi="Arial Narrow"/>
          <w:sz w:val="22"/>
          <w:szCs w:val="22"/>
        </w:rPr>
        <w:t>covering the subject of</w:t>
      </w:r>
      <w:r w:rsidR="0040462C" w:rsidRPr="0040462C">
        <w:rPr>
          <w:rFonts w:ascii="Arial Narrow" w:hAnsi="Arial Narrow"/>
          <w:sz w:val="22"/>
          <w:szCs w:val="22"/>
        </w:rPr>
        <w:t xml:space="preserve"> transition of care from an oncologist back to the primary care physician.  </w:t>
      </w:r>
    </w:p>
    <w:p w14:paraId="259F3B5E" w14:textId="77777777" w:rsidR="0040462C" w:rsidRPr="0040462C" w:rsidRDefault="0040462C" w:rsidP="0040462C">
      <w:pPr>
        <w:rPr>
          <w:rFonts w:ascii="Arial Narrow" w:hAnsi="Arial Narrow"/>
          <w:sz w:val="22"/>
          <w:szCs w:val="22"/>
        </w:rPr>
      </w:pPr>
    </w:p>
    <w:p w14:paraId="68B5498E" w14:textId="77777777" w:rsidR="0040462C" w:rsidRPr="0040462C" w:rsidRDefault="0040462C" w:rsidP="0040462C">
      <w:pPr>
        <w:rPr>
          <w:rFonts w:ascii="Arial Narrow" w:hAnsi="Arial Narrow"/>
          <w:b/>
          <w:sz w:val="22"/>
          <w:szCs w:val="22"/>
          <w:u w:val="single"/>
        </w:rPr>
      </w:pPr>
      <w:r w:rsidRPr="0040462C">
        <w:rPr>
          <w:rFonts w:ascii="Arial Narrow" w:hAnsi="Arial Narrow"/>
          <w:b/>
          <w:sz w:val="22"/>
          <w:szCs w:val="22"/>
          <w:u w:val="single"/>
        </w:rPr>
        <w:t>Communication and Public Education Committee Update</w:t>
      </w:r>
    </w:p>
    <w:p w14:paraId="0DD3C693" w14:textId="0CCF97E8" w:rsidR="0040462C" w:rsidRPr="0040462C" w:rsidRDefault="0040462C" w:rsidP="0040462C">
      <w:pPr>
        <w:rPr>
          <w:rFonts w:ascii="Arial Narrow" w:hAnsi="Arial Narrow"/>
          <w:sz w:val="22"/>
          <w:szCs w:val="22"/>
        </w:rPr>
      </w:pPr>
      <w:r w:rsidRPr="0040462C">
        <w:rPr>
          <w:rFonts w:ascii="Arial Narrow" w:hAnsi="Arial Narrow"/>
          <w:sz w:val="22"/>
          <w:szCs w:val="22"/>
        </w:rPr>
        <w:t xml:space="preserve">Bethany Hall-Long provided an update from the Communication and Public Education Committee.  She advised they have been busy getting the word out </w:t>
      </w:r>
      <w:r w:rsidR="00533918">
        <w:rPr>
          <w:rFonts w:ascii="Arial Narrow" w:hAnsi="Arial Narrow"/>
          <w:sz w:val="22"/>
          <w:szCs w:val="22"/>
        </w:rPr>
        <w:t xml:space="preserve">about the upcoming DCC retreat </w:t>
      </w:r>
      <w:r w:rsidRPr="0040462C">
        <w:rPr>
          <w:rFonts w:ascii="Arial Narrow" w:hAnsi="Arial Narrow"/>
          <w:sz w:val="22"/>
          <w:szCs w:val="22"/>
        </w:rPr>
        <w:t>and that they appreciate working with the other committees.  She continued saying that Jeanne Chiquoine is helping to get continuing education credits for those attending the Retreat.  Last year, CME’s were also offered</w:t>
      </w:r>
      <w:r w:rsidR="007C25A0">
        <w:rPr>
          <w:rFonts w:ascii="Arial Narrow" w:hAnsi="Arial Narrow"/>
          <w:sz w:val="22"/>
          <w:szCs w:val="22"/>
        </w:rPr>
        <w:t>,</w:t>
      </w:r>
      <w:r w:rsidRPr="0040462C">
        <w:rPr>
          <w:rFonts w:ascii="Arial Narrow" w:hAnsi="Arial Narrow"/>
          <w:sz w:val="22"/>
          <w:szCs w:val="22"/>
        </w:rPr>
        <w:t xml:space="preserve"> however only one doctor took advantage.  Due to the cost, the group </w:t>
      </w:r>
      <w:r w:rsidR="00533918">
        <w:rPr>
          <w:rFonts w:ascii="Arial Narrow" w:hAnsi="Arial Narrow"/>
          <w:sz w:val="22"/>
          <w:szCs w:val="22"/>
        </w:rPr>
        <w:t>will not</w:t>
      </w:r>
      <w:r w:rsidRPr="0040462C">
        <w:rPr>
          <w:rFonts w:ascii="Arial Narrow" w:hAnsi="Arial Narrow"/>
          <w:sz w:val="22"/>
          <w:szCs w:val="22"/>
        </w:rPr>
        <w:t xml:space="preserve"> proceed with them again this year.  The physicians present at the meeting concurred that it was not necessary.  The branding campaign </w:t>
      </w:r>
      <w:r w:rsidR="00533918">
        <w:rPr>
          <w:rFonts w:ascii="Arial Narrow" w:hAnsi="Arial Narrow"/>
          <w:sz w:val="22"/>
          <w:szCs w:val="22"/>
        </w:rPr>
        <w:t>that the committee is supporting with the Division of Public Health Cancer Program entitled “</w:t>
      </w:r>
      <w:r w:rsidRPr="0040462C">
        <w:rPr>
          <w:rFonts w:ascii="Arial Narrow" w:hAnsi="Arial Narrow"/>
          <w:sz w:val="22"/>
          <w:szCs w:val="22"/>
        </w:rPr>
        <w:t>Save Yourself</w:t>
      </w:r>
      <w:r w:rsidR="00533918">
        <w:rPr>
          <w:rFonts w:ascii="Arial Narrow" w:hAnsi="Arial Narrow"/>
          <w:sz w:val="22"/>
          <w:szCs w:val="22"/>
        </w:rPr>
        <w:t>”</w:t>
      </w:r>
      <w:r w:rsidRPr="0040462C">
        <w:rPr>
          <w:rFonts w:ascii="Arial Narrow" w:hAnsi="Arial Narrow"/>
          <w:sz w:val="22"/>
          <w:szCs w:val="22"/>
        </w:rPr>
        <w:t xml:space="preserve"> focus</w:t>
      </w:r>
      <w:r w:rsidR="00533918">
        <w:rPr>
          <w:rFonts w:ascii="Arial Narrow" w:hAnsi="Arial Narrow"/>
          <w:sz w:val="22"/>
          <w:szCs w:val="22"/>
        </w:rPr>
        <w:t>es</w:t>
      </w:r>
      <w:r w:rsidRPr="0040462C">
        <w:rPr>
          <w:rFonts w:ascii="Arial Narrow" w:hAnsi="Arial Narrow"/>
          <w:sz w:val="22"/>
          <w:szCs w:val="22"/>
        </w:rPr>
        <w:t xml:space="preserve"> </w:t>
      </w:r>
      <w:r w:rsidR="00533918" w:rsidRPr="0040462C">
        <w:rPr>
          <w:rFonts w:ascii="Arial Narrow" w:hAnsi="Arial Narrow"/>
          <w:sz w:val="22"/>
          <w:szCs w:val="22"/>
        </w:rPr>
        <w:t>o</w:t>
      </w:r>
      <w:r w:rsidR="00533918">
        <w:rPr>
          <w:rFonts w:ascii="Arial Narrow" w:hAnsi="Arial Narrow"/>
          <w:sz w:val="22"/>
          <w:szCs w:val="22"/>
        </w:rPr>
        <w:t>n early detection, prevention, and education on cancer screenings</w:t>
      </w:r>
      <w:r w:rsidRPr="0040462C">
        <w:rPr>
          <w:rFonts w:ascii="Arial Narrow" w:hAnsi="Arial Narrow"/>
          <w:sz w:val="22"/>
          <w:szCs w:val="22"/>
        </w:rPr>
        <w:t xml:space="preserve">.  </w:t>
      </w:r>
      <w:r w:rsidR="00533918" w:rsidRPr="0040462C">
        <w:rPr>
          <w:rFonts w:ascii="Arial Narrow" w:hAnsi="Arial Narrow"/>
          <w:sz w:val="22"/>
          <w:szCs w:val="22"/>
        </w:rPr>
        <w:t xml:space="preserve">Save </w:t>
      </w:r>
      <w:proofErr w:type="gramStart"/>
      <w:r w:rsidR="00533918" w:rsidRPr="0040462C">
        <w:rPr>
          <w:rFonts w:ascii="Arial Narrow" w:hAnsi="Arial Narrow"/>
          <w:sz w:val="22"/>
          <w:szCs w:val="22"/>
        </w:rPr>
        <w:t>Yourself</w:t>
      </w:r>
      <w:proofErr w:type="gramEnd"/>
      <w:r w:rsidR="00533918" w:rsidRPr="0040462C">
        <w:rPr>
          <w:rFonts w:ascii="Arial Narrow" w:hAnsi="Arial Narrow"/>
          <w:sz w:val="22"/>
          <w:szCs w:val="22"/>
        </w:rPr>
        <w:t xml:space="preserve"> is an overarching campaign with a different focus each month to coincide with that particular cancer awareness.  January is cervical cancer, March will be colorectal and each month the message will be tailored to that awareness month.  </w:t>
      </w:r>
      <w:r w:rsidRPr="0040462C">
        <w:rPr>
          <w:rFonts w:ascii="Arial Narrow" w:hAnsi="Arial Narrow"/>
          <w:sz w:val="22"/>
          <w:szCs w:val="22"/>
        </w:rPr>
        <w:t xml:space="preserve">Email blasts that were launched </w:t>
      </w:r>
      <w:r w:rsidR="00533918">
        <w:rPr>
          <w:rFonts w:ascii="Arial Narrow" w:hAnsi="Arial Narrow"/>
          <w:sz w:val="22"/>
          <w:szCs w:val="22"/>
        </w:rPr>
        <w:t xml:space="preserve">in October by the committee with a focus on breast cancer awareness and again </w:t>
      </w:r>
      <w:r w:rsidRPr="0040462C">
        <w:rPr>
          <w:rFonts w:ascii="Arial Narrow" w:hAnsi="Arial Narrow"/>
          <w:sz w:val="22"/>
          <w:szCs w:val="22"/>
        </w:rPr>
        <w:t xml:space="preserve">last week </w:t>
      </w:r>
      <w:r w:rsidR="00533918">
        <w:rPr>
          <w:rFonts w:ascii="Arial Narrow" w:hAnsi="Arial Narrow"/>
          <w:sz w:val="22"/>
          <w:szCs w:val="22"/>
        </w:rPr>
        <w:t xml:space="preserve">with a </w:t>
      </w:r>
      <w:r w:rsidRPr="0040462C">
        <w:rPr>
          <w:rFonts w:ascii="Arial Narrow" w:hAnsi="Arial Narrow"/>
          <w:sz w:val="22"/>
          <w:szCs w:val="22"/>
        </w:rPr>
        <w:t xml:space="preserve">focus on cervical cancer and the HPV vaccine and </w:t>
      </w:r>
      <w:r w:rsidR="00533918" w:rsidRPr="0040462C">
        <w:rPr>
          <w:rFonts w:ascii="Arial Narrow" w:hAnsi="Arial Narrow"/>
          <w:sz w:val="22"/>
          <w:szCs w:val="22"/>
        </w:rPr>
        <w:t>promot</w:t>
      </w:r>
      <w:r w:rsidR="00533918">
        <w:rPr>
          <w:rFonts w:ascii="Arial Narrow" w:hAnsi="Arial Narrow"/>
          <w:sz w:val="22"/>
          <w:szCs w:val="22"/>
        </w:rPr>
        <w:t>ing</w:t>
      </w:r>
      <w:r w:rsidR="00533918" w:rsidRPr="0040462C">
        <w:rPr>
          <w:rFonts w:ascii="Arial Narrow" w:hAnsi="Arial Narrow"/>
          <w:sz w:val="22"/>
          <w:szCs w:val="22"/>
        </w:rPr>
        <w:t xml:space="preserve"> </w:t>
      </w:r>
      <w:r w:rsidRPr="0040462C">
        <w:rPr>
          <w:rFonts w:ascii="Arial Narrow" w:hAnsi="Arial Narrow"/>
          <w:sz w:val="22"/>
          <w:szCs w:val="22"/>
        </w:rPr>
        <w:t xml:space="preserve">healthy lifestyles.  </w:t>
      </w:r>
      <w:r w:rsidR="00533918">
        <w:rPr>
          <w:rFonts w:ascii="Arial Narrow" w:hAnsi="Arial Narrow"/>
          <w:sz w:val="22"/>
          <w:szCs w:val="22"/>
        </w:rPr>
        <w:t xml:space="preserve">The email blast will continue to go out quarterly to all who sign up on the healthy Delaware website and will </w:t>
      </w:r>
      <w:r w:rsidR="00533918" w:rsidRPr="0040462C">
        <w:rPr>
          <w:rFonts w:ascii="Arial Narrow" w:hAnsi="Arial Narrow"/>
          <w:sz w:val="22"/>
          <w:szCs w:val="22"/>
        </w:rPr>
        <w:t xml:space="preserve">focus on </w:t>
      </w:r>
      <w:r w:rsidR="00533918">
        <w:rPr>
          <w:rFonts w:ascii="Arial Narrow" w:hAnsi="Arial Narrow"/>
          <w:sz w:val="22"/>
          <w:szCs w:val="22"/>
        </w:rPr>
        <w:t xml:space="preserve">cancer </w:t>
      </w:r>
      <w:r w:rsidR="00533918" w:rsidRPr="0040462C">
        <w:rPr>
          <w:rFonts w:ascii="Arial Narrow" w:hAnsi="Arial Narrow"/>
          <w:sz w:val="22"/>
          <w:szCs w:val="22"/>
        </w:rPr>
        <w:t xml:space="preserve">education, awareness and prevention.  </w:t>
      </w:r>
      <w:r w:rsidRPr="0040462C">
        <w:rPr>
          <w:rFonts w:ascii="Arial Narrow" w:hAnsi="Arial Narrow"/>
          <w:sz w:val="22"/>
          <w:szCs w:val="22"/>
        </w:rPr>
        <w:t>Sen. Hall-Long asked for help with the employer side.  She advised that</w:t>
      </w:r>
      <w:r w:rsidR="007C25A0">
        <w:rPr>
          <w:rFonts w:ascii="Arial Narrow" w:hAnsi="Arial Narrow"/>
          <w:sz w:val="22"/>
          <w:szCs w:val="22"/>
        </w:rPr>
        <w:t xml:space="preserve"> the committee is working with c</w:t>
      </w:r>
      <w:r w:rsidRPr="0040462C">
        <w:rPr>
          <w:rFonts w:ascii="Arial Narrow" w:hAnsi="Arial Narrow"/>
          <w:sz w:val="22"/>
          <w:szCs w:val="22"/>
        </w:rPr>
        <w:t xml:space="preserve">hambers and doing anything they can but still need to do more to get information out to the workforce.  Any suggestions to keep employers engaged are welcome. </w:t>
      </w:r>
      <w:r w:rsidR="007C25A0">
        <w:rPr>
          <w:rFonts w:ascii="Arial Narrow" w:hAnsi="Arial Narrow"/>
          <w:sz w:val="22"/>
          <w:szCs w:val="22"/>
        </w:rPr>
        <w:t xml:space="preserve"> </w:t>
      </w:r>
      <w:r w:rsidRPr="0040462C">
        <w:rPr>
          <w:rFonts w:ascii="Arial Narrow" w:hAnsi="Arial Narrow"/>
          <w:sz w:val="22"/>
          <w:szCs w:val="22"/>
        </w:rPr>
        <w:t xml:space="preserve">Albert Shields of Congressman Carney’s office requested the link be shared with their office.  </w:t>
      </w:r>
    </w:p>
    <w:p w14:paraId="10759DCB" w14:textId="77777777" w:rsidR="0040462C" w:rsidRPr="0040462C" w:rsidRDefault="0040462C" w:rsidP="0040462C">
      <w:pPr>
        <w:rPr>
          <w:rFonts w:ascii="Arial Narrow" w:hAnsi="Arial Narrow"/>
          <w:sz w:val="22"/>
          <w:szCs w:val="22"/>
        </w:rPr>
      </w:pPr>
    </w:p>
    <w:p w14:paraId="0B33248E" w14:textId="77777777" w:rsidR="0040462C" w:rsidRPr="0040462C" w:rsidRDefault="0040462C" w:rsidP="0040462C">
      <w:pPr>
        <w:rPr>
          <w:rFonts w:ascii="Arial Narrow" w:hAnsi="Arial Narrow"/>
          <w:b/>
          <w:sz w:val="22"/>
          <w:szCs w:val="22"/>
          <w:u w:val="single"/>
        </w:rPr>
      </w:pPr>
      <w:r w:rsidRPr="0040462C">
        <w:rPr>
          <w:rFonts w:ascii="Arial Narrow" w:hAnsi="Arial Narrow"/>
          <w:b/>
          <w:sz w:val="22"/>
          <w:szCs w:val="22"/>
          <w:u w:val="single"/>
        </w:rPr>
        <w:t>Sharing Time</w:t>
      </w:r>
    </w:p>
    <w:p w14:paraId="440E0AB7" w14:textId="4F77CADC" w:rsidR="0040462C" w:rsidRPr="0040462C" w:rsidRDefault="0040462C" w:rsidP="0040462C">
      <w:pPr>
        <w:rPr>
          <w:rFonts w:ascii="Arial Narrow" w:hAnsi="Arial Narrow"/>
          <w:sz w:val="22"/>
          <w:szCs w:val="22"/>
        </w:rPr>
      </w:pPr>
      <w:r w:rsidRPr="0040462C">
        <w:rPr>
          <w:rFonts w:ascii="Arial Narrow" w:hAnsi="Arial Narrow"/>
          <w:sz w:val="22"/>
          <w:szCs w:val="22"/>
        </w:rPr>
        <w:t>Dr. Grubbs advised of a misunderstanding of the Delaware Cancer Treatment Program</w:t>
      </w:r>
      <w:r w:rsidR="00533918">
        <w:rPr>
          <w:rFonts w:ascii="Arial Narrow" w:hAnsi="Arial Narrow"/>
          <w:sz w:val="22"/>
          <w:szCs w:val="22"/>
        </w:rPr>
        <w:t xml:space="preserve"> (DCTP)</w:t>
      </w:r>
      <w:r w:rsidRPr="0040462C">
        <w:rPr>
          <w:rFonts w:ascii="Arial Narrow" w:hAnsi="Arial Narrow"/>
          <w:sz w:val="22"/>
          <w:szCs w:val="22"/>
        </w:rPr>
        <w:t xml:space="preserve">.  It was thought that the DCTP covered a patient retroactively but Dr. Petrelli informed the group that coverage begins at diagnosis date.  Tests leading up to the diagnosis are not covered.  </w:t>
      </w:r>
    </w:p>
    <w:p w14:paraId="69BDF1FC" w14:textId="77777777" w:rsidR="0040462C" w:rsidRPr="0040462C" w:rsidRDefault="0040462C" w:rsidP="0040462C">
      <w:pPr>
        <w:rPr>
          <w:rFonts w:ascii="Arial Narrow" w:hAnsi="Arial Narrow"/>
          <w:sz w:val="22"/>
          <w:szCs w:val="22"/>
        </w:rPr>
      </w:pPr>
    </w:p>
    <w:p w14:paraId="36F932C7" w14:textId="78792BCA" w:rsidR="0040462C" w:rsidRPr="0040462C" w:rsidRDefault="0040462C" w:rsidP="0040462C">
      <w:pPr>
        <w:rPr>
          <w:rFonts w:ascii="Arial Narrow" w:hAnsi="Arial Narrow"/>
          <w:sz w:val="22"/>
          <w:szCs w:val="22"/>
        </w:rPr>
      </w:pPr>
      <w:r w:rsidRPr="0040462C">
        <w:rPr>
          <w:rFonts w:ascii="Arial Narrow" w:hAnsi="Arial Narrow"/>
          <w:sz w:val="22"/>
          <w:szCs w:val="22"/>
        </w:rPr>
        <w:t>Dr. Grubbs informed the group that the previous published article on colon cancer continues to be cited in other journals.  Senator Hall-Long requested copies of the articles referencing Delaware to use as a tool to prove to the Health Fund Committee the impact</w:t>
      </w:r>
      <w:r w:rsidR="007C25A0">
        <w:rPr>
          <w:rFonts w:ascii="Arial Narrow" w:hAnsi="Arial Narrow"/>
          <w:sz w:val="22"/>
          <w:szCs w:val="22"/>
        </w:rPr>
        <w:t xml:space="preserve"> of the Consortium.</w:t>
      </w:r>
    </w:p>
    <w:p w14:paraId="111DDB28" w14:textId="77777777" w:rsidR="0040462C" w:rsidRPr="0040462C" w:rsidRDefault="0040462C" w:rsidP="0040462C">
      <w:pPr>
        <w:rPr>
          <w:rFonts w:ascii="Arial Narrow" w:hAnsi="Arial Narrow"/>
          <w:sz w:val="22"/>
          <w:szCs w:val="22"/>
        </w:rPr>
      </w:pPr>
    </w:p>
    <w:p w14:paraId="416D3F5C" w14:textId="77777777" w:rsidR="0040462C" w:rsidRPr="0040462C" w:rsidRDefault="0040462C" w:rsidP="0040462C">
      <w:pPr>
        <w:rPr>
          <w:rFonts w:ascii="Arial Narrow" w:hAnsi="Arial Narrow"/>
          <w:sz w:val="22"/>
          <w:szCs w:val="22"/>
        </w:rPr>
      </w:pPr>
      <w:r w:rsidRPr="0040462C">
        <w:rPr>
          <w:rFonts w:ascii="Arial Narrow" w:hAnsi="Arial Narrow"/>
          <w:sz w:val="22"/>
          <w:szCs w:val="22"/>
        </w:rPr>
        <w:t>Some discussion took place on the DCC by laws allowing for each committee to have only one representative from each institution.  Representatives from the same institution can be on the same committee; however they all do not have voting power.  It was stated that the Quality Cancer Care committee needs another thoracic surgeon on the committee.</w:t>
      </w:r>
    </w:p>
    <w:p w14:paraId="17247E3F" w14:textId="77777777" w:rsidR="0040462C" w:rsidRPr="0040462C" w:rsidRDefault="0040462C" w:rsidP="0040462C">
      <w:pPr>
        <w:rPr>
          <w:rFonts w:ascii="Arial Narrow" w:hAnsi="Arial Narrow"/>
          <w:sz w:val="22"/>
          <w:szCs w:val="22"/>
        </w:rPr>
      </w:pPr>
    </w:p>
    <w:p w14:paraId="6E0BF7D9" w14:textId="77777777" w:rsidR="0040462C" w:rsidRPr="0040462C" w:rsidRDefault="0040462C" w:rsidP="0040462C">
      <w:pPr>
        <w:rPr>
          <w:rFonts w:ascii="Arial Narrow" w:hAnsi="Arial Narrow"/>
          <w:sz w:val="22"/>
          <w:szCs w:val="22"/>
        </w:rPr>
      </w:pPr>
      <w:r w:rsidRPr="0040462C">
        <w:rPr>
          <w:rFonts w:ascii="Arial Narrow" w:hAnsi="Arial Narrow"/>
          <w:sz w:val="22"/>
          <w:szCs w:val="22"/>
        </w:rPr>
        <w:t>Secretary David Small from DNREC advised that recently the EPA confirmed that Delaware met the standard as far as fine particulate matter on emissions.  These are the kind of particles that can deeply embed in lung tissue.  They are now in a maintenance mode to continue to maintain this standard.  It is a milestone that was reached due to a lot of work from a lot of people over a long period of time.</w:t>
      </w:r>
    </w:p>
    <w:p w14:paraId="5C302C2D" w14:textId="77777777" w:rsidR="0040462C" w:rsidRPr="0040462C" w:rsidRDefault="0040462C" w:rsidP="0040462C">
      <w:pPr>
        <w:rPr>
          <w:rFonts w:ascii="Arial Narrow" w:hAnsi="Arial Narrow"/>
          <w:sz w:val="22"/>
          <w:szCs w:val="22"/>
        </w:rPr>
      </w:pPr>
    </w:p>
    <w:p w14:paraId="3F1BAD5D" w14:textId="77777777" w:rsidR="0040462C" w:rsidRPr="0040462C" w:rsidRDefault="0040462C" w:rsidP="0040462C">
      <w:pPr>
        <w:rPr>
          <w:rFonts w:ascii="Arial Narrow" w:hAnsi="Arial Narrow"/>
          <w:sz w:val="22"/>
          <w:szCs w:val="22"/>
        </w:rPr>
      </w:pPr>
      <w:r w:rsidRPr="0040462C">
        <w:rPr>
          <w:rFonts w:ascii="Arial Narrow" w:hAnsi="Arial Narrow"/>
          <w:sz w:val="22"/>
          <w:szCs w:val="22"/>
        </w:rPr>
        <w:t>The physicians present advised that there is still a drug shortage on certain cancer drugs.  They commented that the FDA sets safety standards but not the price.  The drug companies set the price and the inability to negotiate price is a real problem.  Some generic drugs are being reimbursed at such a low level that it is not profitable for drug companies to manufacture.  The situation is not as critical as it was but it is still a problem.</w:t>
      </w:r>
    </w:p>
    <w:p w14:paraId="23D69BA8" w14:textId="77777777" w:rsidR="0040462C" w:rsidRPr="0040462C" w:rsidRDefault="0040462C" w:rsidP="0040462C">
      <w:pPr>
        <w:rPr>
          <w:rFonts w:ascii="Arial Narrow" w:hAnsi="Arial Narrow"/>
          <w:sz w:val="22"/>
          <w:szCs w:val="22"/>
        </w:rPr>
      </w:pPr>
    </w:p>
    <w:p w14:paraId="7B1E51D2" w14:textId="365923C0" w:rsidR="0040462C" w:rsidRPr="0040462C" w:rsidRDefault="0040462C" w:rsidP="0040462C">
      <w:pPr>
        <w:rPr>
          <w:rFonts w:ascii="Arial Narrow" w:hAnsi="Arial Narrow"/>
          <w:sz w:val="22"/>
          <w:szCs w:val="22"/>
        </w:rPr>
      </w:pPr>
      <w:r w:rsidRPr="0040462C">
        <w:rPr>
          <w:rFonts w:ascii="Arial Narrow" w:hAnsi="Arial Narrow"/>
          <w:sz w:val="22"/>
          <w:szCs w:val="22"/>
        </w:rPr>
        <w:t xml:space="preserve">Dr. Karyl Rattay informed the group that the DCTP and CHAP programs are working together to </w:t>
      </w:r>
      <w:r w:rsidR="00533918">
        <w:rPr>
          <w:rFonts w:ascii="Arial Narrow" w:hAnsi="Arial Narrow"/>
          <w:sz w:val="22"/>
          <w:szCs w:val="22"/>
        </w:rPr>
        <w:t xml:space="preserve">cover those who are uninsured as well as provide assistance to those eligible for health insurance to obtain insurance through the Health Insurance Marketplace. </w:t>
      </w:r>
      <w:r w:rsidRPr="0040462C">
        <w:rPr>
          <w:rFonts w:ascii="Arial Narrow" w:hAnsi="Arial Narrow"/>
          <w:sz w:val="22"/>
          <w:szCs w:val="22"/>
        </w:rPr>
        <w:t xml:space="preserve"> A transformation of the DCTP is taking place.  </w:t>
      </w:r>
      <w:r w:rsidR="00533918">
        <w:rPr>
          <w:rFonts w:ascii="Arial Narrow" w:hAnsi="Arial Narrow"/>
          <w:sz w:val="22"/>
          <w:szCs w:val="22"/>
        </w:rPr>
        <w:t xml:space="preserve">If a person who has health insurance max out of pocket expenses exceed 15% of their income, they can complete </w:t>
      </w:r>
      <w:r w:rsidR="00A90DF5">
        <w:rPr>
          <w:rFonts w:ascii="Arial Narrow" w:hAnsi="Arial Narrow"/>
          <w:sz w:val="22"/>
          <w:szCs w:val="22"/>
        </w:rPr>
        <w:t xml:space="preserve">and </w:t>
      </w:r>
      <w:r w:rsidR="00533918">
        <w:rPr>
          <w:rFonts w:ascii="Arial Narrow" w:hAnsi="Arial Narrow"/>
          <w:sz w:val="22"/>
          <w:szCs w:val="22"/>
        </w:rPr>
        <w:t>submit a</w:t>
      </w:r>
      <w:r w:rsidRPr="0040462C">
        <w:rPr>
          <w:rFonts w:ascii="Arial Narrow" w:hAnsi="Arial Narrow"/>
          <w:sz w:val="22"/>
          <w:szCs w:val="22"/>
        </w:rPr>
        <w:t xml:space="preserve"> financial </w:t>
      </w:r>
      <w:r w:rsidR="00533918">
        <w:rPr>
          <w:rFonts w:ascii="Arial Narrow" w:hAnsi="Arial Narrow"/>
          <w:sz w:val="22"/>
          <w:szCs w:val="22"/>
        </w:rPr>
        <w:t xml:space="preserve">hardship </w:t>
      </w:r>
      <w:r w:rsidRPr="0040462C">
        <w:rPr>
          <w:rFonts w:ascii="Arial Narrow" w:hAnsi="Arial Narrow"/>
          <w:sz w:val="22"/>
          <w:szCs w:val="22"/>
        </w:rPr>
        <w:t>waiver</w:t>
      </w:r>
      <w:r w:rsidR="00533918">
        <w:rPr>
          <w:rFonts w:ascii="Arial Narrow" w:hAnsi="Arial Narrow"/>
          <w:sz w:val="22"/>
          <w:szCs w:val="22"/>
        </w:rPr>
        <w:t xml:space="preserve">. </w:t>
      </w:r>
      <w:r w:rsidRPr="0040462C">
        <w:rPr>
          <w:rFonts w:ascii="Arial Narrow" w:hAnsi="Arial Narrow"/>
          <w:sz w:val="22"/>
          <w:szCs w:val="22"/>
        </w:rPr>
        <w:t xml:space="preserve"> </w:t>
      </w:r>
      <w:r w:rsidR="007E02CD">
        <w:rPr>
          <w:rFonts w:ascii="Arial Narrow" w:hAnsi="Arial Narrow"/>
          <w:sz w:val="22"/>
          <w:szCs w:val="22"/>
        </w:rPr>
        <w:t xml:space="preserve">This could be an issue for those with Medicare given there is not a max out of pocket expense.  </w:t>
      </w:r>
      <w:r w:rsidRPr="0040462C">
        <w:rPr>
          <w:rFonts w:ascii="Arial Narrow" w:hAnsi="Arial Narrow"/>
          <w:sz w:val="22"/>
          <w:szCs w:val="22"/>
        </w:rPr>
        <w:t xml:space="preserve">A discussion followed with suggestions to develop a form of ACA exchange or insurance for individuals with Medicare.  Is there a way to expand for co-insurance to cover the 20%?  </w:t>
      </w:r>
      <w:r w:rsidR="007E02CD">
        <w:rPr>
          <w:rFonts w:ascii="Arial Narrow" w:hAnsi="Arial Narrow"/>
          <w:sz w:val="22"/>
          <w:szCs w:val="22"/>
        </w:rPr>
        <w:t xml:space="preserve">Dr. Rattay asked if a conference call could be set up to discuss this further. </w:t>
      </w:r>
    </w:p>
    <w:p w14:paraId="45A89FBA" w14:textId="77777777" w:rsidR="004C0E55" w:rsidRPr="00017F73" w:rsidRDefault="004C0E55" w:rsidP="00360AB4">
      <w:pPr>
        <w:rPr>
          <w:rFonts w:ascii="Arial Narrow" w:hAnsi="Arial Narrow" w:cs="Arial"/>
          <w:b/>
          <w:sz w:val="22"/>
          <w:szCs w:val="22"/>
          <w:u w:val="single"/>
        </w:rPr>
      </w:pPr>
    </w:p>
    <w:p w14:paraId="600D992C" w14:textId="04BA06D4" w:rsidR="009C5C68" w:rsidRPr="009C5C68" w:rsidRDefault="009C5C68" w:rsidP="00974B94">
      <w:pPr>
        <w:rPr>
          <w:rFonts w:ascii="Arial Narrow" w:hAnsi="Arial Narrow"/>
          <w:b/>
          <w:sz w:val="22"/>
          <w:szCs w:val="22"/>
          <w:u w:val="single"/>
        </w:rPr>
      </w:pPr>
      <w:r>
        <w:rPr>
          <w:rFonts w:ascii="Arial Narrow" w:hAnsi="Arial Narrow"/>
          <w:b/>
          <w:sz w:val="22"/>
          <w:szCs w:val="22"/>
          <w:u w:val="single"/>
        </w:rPr>
        <w:t>Adjournment</w:t>
      </w:r>
    </w:p>
    <w:p w14:paraId="02AE2E67" w14:textId="313A427F" w:rsidR="00360AB4" w:rsidRPr="00017F73" w:rsidRDefault="00360AB4" w:rsidP="00360AB4">
      <w:pPr>
        <w:rPr>
          <w:rFonts w:ascii="Arial Narrow" w:hAnsi="Arial Narrow" w:cs="Arial"/>
          <w:sz w:val="22"/>
          <w:szCs w:val="22"/>
        </w:rPr>
      </w:pPr>
      <w:r w:rsidRPr="00017F73">
        <w:rPr>
          <w:rFonts w:ascii="Arial Narrow" w:hAnsi="Arial Narrow" w:cs="Arial"/>
          <w:sz w:val="22"/>
          <w:szCs w:val="22"/>
        </w:rPr>
        <w:t xml:space="preserve">The meeting was adjourned </w:t>
      </w:r>
      <w:r w:rsidR="004E5136" w:rsidRPr="00017F73">
        <w:rPr>
          <w:rFonts w:ascii="Arial Narrow" w:hAnsi="Arial Narrow" w:cs="Arial"/>
          <w:sz w:val="22"/>
          <w:szCs w:val="22"/>
        </w:rPr>
        <w:t xml:space="preserve">at </w:t>
      </w:r>
      <w:r w:rsidR="007C25A0">
        <w:rPr>
          <w:rFonts w:ascii="Arial Narrow" w:hAnsi="Arial Narrow" w:cs="Arial"/>
          <w:sz w:val="22"/>
          <w:szCs w:val="22"/>
        </w:rPr>
        <w:t>9:35 am.</w:t>
      </w:r>
    </w:p>
    <w:p w14:paraId="6F36CC3A" w14:textId="77777777" w:rsidR="00360AB4" w:rsidRPr="00017F73" w:rsidRDefault="00360AB4" w:rsidP="00360AB4">
      <w:pPr>
        <w:rPr>
          <w:rFonts w:ascii="Arial Narrow" w:hAnsi="Arial Narrow" w:cs="Arial"/>
          <w:sz w:val="22"/>
          <w:szCs w:val="22"/>
        </w:rPr>
      </w:pPr>
    </w:p>
    <w:p w14:paraId="2445D0B9" w14:textId="77777777" w:rsidR="00B578D9" w:rsidRPr="00017F73" w:rsidRDefault="008B0A9F" w:rsidP="008B0A9F">
      <w:pPr>
        <w:jc w:val="both"/>
        <w:rPr>
          <w:rFonts w:ascii="Arial Narrow" w:hAnsi="Arial Narrow"/>
          <w:color w:val="000000"/>
          <w:sz w:val="22"/>
          <w:szCs w:val="22"/>
        </w:rPr>
      </w:pPr>
      <w:r w:rsidRPr="00017F73">
        <w:rPr>
          <w:rFonts w:ascii="Arial Narrow" w:hAnsi="Arial Narrow"/>
          <w:color w:val="000000"/>
          <w:sz w:val="22"/>
          <w:szCs w:val="22"/>
        </w:rPr>
        <w:t>Meeting documentation is available on the DCC website (www.delawarecancerconsortium.org) or by contacting Rosemary Doughten (Rosemary.Doughten@state.de.us or 302-744-100</w:t>
      </w:r>
      <w:r w:rsidR="008C2095" w:rsidRPr="00017F73">
        <w:rPr>
          <w:rFonts w:ascii="Arial Narrow" w:hAnsi="Arial Narrow"/>
          <w:color w:val="000000"/>
          <w:sz w:val="22"/>
          <w:szCs w:val="22"/>
        </w:rPr>
        <w:t>0</w:t>
      </w:r>
      <w:r w:rsidRPr="00017F73">
        <w:rPr>
          <w:rFonts w:ascii="Arial Narrow" w:hAnsi="Arial Narrow"/>
          <w:color w:val="000000"/>
          <w:sz w:val="22"/>
          <w:szCs w:val="22"/>
        </w:rPr>
        <w:t>).</w:t>
      </w:r>
    </w:p>
    <w:p w14:paraId="25651928" w14:textId="77777777" w:rsidR="00B578D9" w:rsidRPr="00017F73" w:rsidRDefault="00B578D9" w:rsidP="008B0A9F">
      <w:pPr>
        <w:jc w:val="both"/>
        <w:rPr>
          <w:rFonts w:ascii="Arial Narrow" w:hAnsi="Arial Narrow"/>
          <w:color w:val="000000"/>
          <w:sz w:val="22"/>
          <w:szCs w:val="22"/>
        </w:rPr>
      </w:pPr>
      <w:r w:rsidRPr="00017F73">
        <w:rPr>
          <w:rFonts w:ascii="Arial Narrow" w:hAnsi="Arial Narrow" w:cs="Arial"/>
          <w:noProof/>
          <w:color w:val="000000"/>
          <w:sz w:val="22"/>
          <w:szCs w:val="22"/>
        </w:rPr>
        <mc:AlternateContent>
          <mc:Choice Requires="wps">
            <w:drawing>
              <wp:anchor distT="0" distB="0" distL="114300" distR="114300" simplePos="0" relativeHeight="251662336" behindDoc="0" locked="0" layoutInCell="1" allowOverlap="1" wp14:anchorId="7BB53B0B" wp14:editId="72A7095B">
                <wp:simplePos x="0" y="0"/>
                <wp:positionH relativeFrom="column">
                  <wp:posOffset>-295275</wp:posOffset>
                </wp:positionH>
                <wp:positionV relativeFrom="paragraph">
                  <wp:posOffset>56515</wp:posOffset>
                </wp:positionV>
                <wp:extent cx="7005955" cy="164465"/>
                <wp:effectExtent l="0" t="0" r="4445" b="698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5728B8DB" w14:textId="77777777"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B53B0B" id="Text Box 15" o:spid="_x0000_s1033" type="#_x0000_t202" style="position:absolute;left:0;text-align:left;margin-left:-23.25pt;margin-top:4.45pt;width:551.65pt;height:1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" fillcolor="#8eb4e3" stroked="f" strokecolor="#cfc">
                <v:textbox inset=",0,,0">
                  <w:txbxContent>
                    <w:p w14:paraId="5728B8DB" w14:textId="77777777"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3282E61A" w14:textId="77777777" w:rsidR="00B578D9" w:rsidRPr="00017F73" w:rsidRDefault="00B578D9" w:rsidP="008B0A9F">
      <w:pPr>
        <w:jc w:val="both"/>
        <w:rPr>
          <w:rFonts w:ascii="Arial Narrow" w:hAnsi="Arial Narrow"/>
          <w:color w:val="000000"/>
          <w:sz w:val="22"/>
          <w:szCs w:val="22"/>
        </w:rPr>
      </w:pPr>
    </w:p>
    <w:p w14:paraId="62C253BA" w14:textId="470D35CC" w:rsidR="00A23C6C" w:rsidRPr="00017F73" w:rsidRDefault="00B578D9" w:rsidP="005138D0">
      <w:pPr>
        <w:ind w:left="-480" w:firstLine="480"/>
        <w:jc w:val="both"/>
        <w:rPr>
          <w:rFonts w:ascii="Arial Narrow" w:hAnsi="Arial Narrow"/>
          <w:sz w:val="22"/>
          <w:szCs w:val="22"/>
        </w:rPr>
      </w:pPr>
      <w:r w:rsidRPr="00017F73">
        <w:rPr>
          <w:rFonts w:ascii="Arial Narrow" w:hAnsi="Arial Narrow"/>
          <w:color w:val="000000"/>
          <w:sz w:val="22"/>
          <w:szCs w:val="22"/>
        </w:rPr>
        <w:t xml:space="preserve">Next Meeting:  </w:t>
      </w:r>
      <w:r w:rsidR="009C5C68">
        <w:rPr>
          <w:rFonts w:ascii="Arial Narrow" w:hAnsi="Arial Narrow"/>
          <w:sz w:val="22"/>
          <w:szCs w:val="22"/>
        </w:rPr>
        <w:t>Monday, March 23</w:t>
      </w:r>
      <w:r w:rsidR="009332B8" w:rsidRPr="00017F73">
        <w:rPr>
          <w:rFonts w:ascii="Arial Narrow" w:hAnsi="Arial Narrow"/>
          <w:sz w:val="22"/>
          <w:szCs w:val="22"/>
        </w:rPr>
        <w:t>, 2015</w:t>
      </w:r>
      <w:r w:rsidRPr="00017F73">
        <w:rPr>
          <w:rFonts w:ascii="Arial Narrow" w:hAnsi="Arial Narrow"/>
          <w:sz w:val="22"/>
          <w:szCs w:val="22"/>
        </w:rPr>
        <w:t xml:space="preserve"> at DTCC, Terry Campus, </w:t>
      </w:r>
      <w:proofErr w:type="gramStart"/>
      <w:r w:rsidRPr="00017F73">
        <w:rPr>
          <w:rFonts w:ascii="Arial Narrow" w:hAnsi="Arial Narrow"/>
          <w:sz w:val="22"/>
          <w:szCs w:val="22"/>
        </w:rPr>
        <w:t>Dover</w:t>
      </w:r>
      <w:proofErr w:type="gramEnd"/>
      <w:r w:rsidRPr="00017F73">
        <w:rPr>
          <w:rFonts w:ascii="Arial Narrow" w:hAnsi="Arial Narrow"/>
          <w:sz w:val="22"/>
          <w:szCs w:val="22"/>
        </w:rPr>
        <w:t>, DE 8:30 am -10:00 am.</w:t>
      </w:r>
    </w:p>
    <w:p w14:paraId="5412F012" w14:textId="77777777" w:rsidR="00A23C6C" w:rsidRPr="00017F73" w:rsidRDefault="00A23C6C" w:rsidP="00755C0D">
      <w:pPr>
        <w:rPr>
          <w:rFonts w:ascii="Arial Narrow" w:hAnsi="Arial Narrow" w:cs="Arial"/>
          <w:sz w:val="22"/>
          <w:szCs w:val="22"/>
        </w:rPr>
      </w:pPr>
    </w:p>
    <w:sectPr w:rsidR="00A23C6C" w:rsidRPr="00017F73" w:rsidSect="00B578D9">
      <w:headerReference w:type="default" r:id="rId10"/>
      <w:pgSz w:w="12240" w:h="15840" w:code="1"/>
      <w:pgMar w:top="2304" w:right="1195" w:bottom="1440" w:left="144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B2EC68" w14:textId="77777777" w:rsidR="000F009A" w:rsidRDefault="000F009A">
      <w:r>
        <w:separator/>
      </w:r>
    </w:p>
  </w:endnote>
  <w:endnote w:type="continuationSeparator" w:id="0">
    <w:p w14:paraId="6C9ED06A" w14:textId="77777777" w:rsidR="000F009A" w:rsidRDefault="000F0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EC2205" w14:textId="77777777" w:rsidR="000F009A" w:rsidRDefault="000F009A">
      <w:r>
        <w:separator/>
      </w:r>
    </w:p>
  </w:footnote>
  <w:footnote w:type="continuationSeparator" w:id="0">
    <w:p w14:paraId="68B4F805" w14:textId="77777777" w:rsidR="000F009A" w:rsidRDefault="000F00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6C972"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77777777"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732A9B">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732A9B">
      <w:rPr>
        <w:rFonts w:ascii="Arial Narrow" w:hAnsi="Arial Narrow"/>
        <w:noProof/>
        <w:color w:val="808080"/>
      </w:rPr>
      <w:t>3</w:t>
    </w:r>
    <w:r w:rsidR="005B50EA">
      <w:rPr>
        <w:rFonts w:ascii="Arial Narrow" w:hAnsi="Arial Narrow"/>
        <w:color w:val="808080"/>
      </w:rPr>
      <w:fldChar w:fldCharType="end"/>
    </w:r>
  </w:p>
  <w:p w14:paraId="645B2AF3" w14:textId="77777777" w:rsidR="00D63256" w:rsidRDefault="00D632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8">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5">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6">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7">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0"/>
  </w:num>
  <w:num w:numId="3">
    <w:abstractNumId w:val="8"/>
  </w:num>
  <w:num w:numId="4">
    <w:abstractNumId w:val="7"/>
  </w:num>
  <w:num w:numId="5">
    <w:abstractNumId w:val="18"/>
  </w:num>
  <w:num w:numId="6">
    <w:abstractNumId w:val="24"/>
  </w:num>
  <w:num w:numId="7">
    <w:abstractNumId w:val="27"/>
  </w:num>
  <w:num w:numId="8">
    <w:abstractNumId w:val="26"/>
  </w:num>
  <w:num w:numId="9">
    <w:abstractNumId w:val="19"/>
  </w:num>
  <w:num w:numId="10">
    <w:abstractNumId w:val="4"/>
  </w:num>
  <w:num w:numId="11">
    <w:abstractNumId w:val="25"/>
  </w:num>
  <w:num w:numId="12">
    <w:abstractNumId w:val="9"/>
  </w:num>
  <w:num w:numId="13">
    <w:abstractNumId w:val="17"/>
  </w:num>
  <w:num w:numId="14">
    <w:abstractNumId w:val="13"/>
  </w:num>
  <w:num w:numId="15">
    <w:abstractNumId w:val="11"/>
  </w:num>
  <w:num w:numId="16">
    <w:abstractNumId w:val="10"/>
  </w:num>
  <w:num w:numId="17">
    <w:abstractNumId w:val="5"/>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6"/>
    <w:lvlOverride w:ilvl="0"/>
    <w:lvlOverride w:ilvl="1">
      <w:startOverride w:val="1"/>
    </w:lvlOverride>
    <w:lvlOverride w:ilvl="2"/>
    <w:lvlOverride w:ilvl="3"/>
    <w:lvlOverride w:ilvl="4"/>
    <w:lvlOverride w:ilvl="5"/>
    <w:lvlOverride w:ilvl="6"/>
    <w:lvlOverride w:ilvl="7"/>
    <w:lvlOverride w:ilvl="8"/>
  </w:num>
  <w:num w:numId="21">
    <w:abstractNumId w:val="21"/>
  </w:num>
  <w:num w:numId="22">
    <w:abstractNumId w:val="14"/>
  </w:num>
  <w:num w:numId="23">
    <w:abstractNumId w:val="3"/>
  </w:num>
  <w:num w:numId="24">
    <w:abstractNumId w:val="6"/>
  </w:num>
  <w:num w:numId="25">
    <w:abstractNumId w:val="15"/>
  </w:num>
  <w:num w:numId="26">
    <w:abstractNumId w:val="22"/>
  </w:num>
  <w:num w:numId="27">
    <w:abstractNumId w:val="2"/>
  </w:num>
  <w:num w:numId="28">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8193">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6F86"/>
    <w:rsid w:val="00007228"/>
    <w:rsid w:val="000119E5"/>
    <w:rsid w:val="000123D1"/>
    <w:rsid w:val="00015DFF"/>
    <w:rsid w:val="00015FAA"/>
    <w:rsid w:val="0001739C"/>
    <w:rsid w:val="000178F0"/>
    <w:rsid w:val="00017F73"/>
    <w:rsid w:val="00020369"/>
    <w:rsid w:val="00021736"/>
    <w:rsid w:val="00021D5F"/>
    <w:rsid w:val="000220EB"/>
    <w:rsid w:val="00023AD6"/>
    <w:rsid w:val="0002402F"/>
    <w:rsid w:val="000241FB"/>
    <w:rsid w:val="00025619"/>
    <w:rsid w:val="00026309"/>
    <w:rsid w:val="000304A3"/>
    <w:rsid w:val="00031810"/>
    <w:rsid w:val="00031B32"/>
    <w:rsid w:val="00036DB9"/>
    <w:rsid w:val="00040A14"/>
    <w:rsid w:val="0004270D"/>
    <w:rsid w:val="00044BCD"/>
    <w:rsid w:val="0004595C"/>
    <w:rsid w:val="000477A0"/>
    <w:rsid w:val="00047B22"/>
    <w:rsid w:val="000523AE"/>
    <w:rsid w:val="00052AF9"/>
    <w:rsid w:val="00053A7A"/>
    <w:rsid w:val="00054408"/>
    <w:rsid w:val="0005582C"/>
    <w:rsid w:val="000641F9"/>
    <w:rsid w:val="000652F8"/>
    <w:rsid w:val="00065D45"/>
    <w:rsid w:val="00070CF8"/>
    <w:rsid w:val="000743E3"/>
    <w:rsid w:val="00075383"/>
    <w:rsid w:val="000759D8"/>
    <w:rsid w:val="00075DA5"/>
    <w:rsid w:val="00075FD8"/>
    <w:rsid w:val="00076A24"/>
    <w:rsid w:val="00077872"/>
    <w:rsid w:val="0008073E"/>
    <w:rsid w:val="00080AAC"/>
    <w:rsid w:val="000847F5"/>
    <w:rsid w:val="00084B88"/>
    <w:rsid w:val="000852B2"/>
    <w:rsid w:val="00085453"/>
    <w:rsid w:val="000859A5"/>
    <w:rsid w:val="00086397"/>
    <w:rsid w:val="00086CAF"/>
    <w:rsid w:val="00087094"/>
    <w:rsid w:val="00087559"/>
    <w:rsid w:val="0009011F"/>
    <w:rsid w:val="00090849"/>
    <w:rsid w:val="00091A02"/>
    <w:rsid w:val="00091C00"/>
    <w:rsid w:val="00092E94"/>
    <w:rsid w:val="0009348F"/>
    <w:rsid w:val="00093AE1"/>
    <w:rsid w:val="00094BFB"/>
    <w:rsid w:val="00095021"/>
    <w:rsid w:val="00095987"/>
    <w:rsid w:val="0009615F"/>
    <w:rsid w:val="00097CF9"/>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6A53"/>
    <w:rsid w:val="000B7FC2"/>
    <w:rsid w:val="000C05B4"/>
    <w:rsid w:val="000C099A"/>
    <w:rsid w:val="000C1335"/>
    <w:rsid w:val="000C1348"/>
    <w:rsid w:val="000C204D"/>
    <w:rsid w:val="000C4F03"/>
    <w:rsid w:val="000C5469"/>
    <w:rsid w:val="000D0A90"/>
    <w:rsid w:val="000D136A"/>
    <w:rsid w:val="000D2C85"/>
    <w:rsid w:val="000D32E2"/>
    <w:rsid w:val="000D3FE2"/>
    <w:rsid w:val="000D4119"/>
    <w:rsid w:val="000D770C"/>
    <w:rsid w:val="000E16D5"/>
    <w:rsid w:val="000E2DE8"/>
    <w:rsid w:val="000E3193"/>
    <w:rsid w:val="000E33A7"/>
    <w:rsid w:val="000E522C"/>
    <w:rsid w:val="000E6080"/>
    <w:rsid w:val="000E782E"/>
    <w:rsid w:val="000F009A"/>
    <w:rsid w:val="000F2475"/>
    <w:rsid w:val="000F2E78"/>
    <w:rsid w:val="000F4CA8"/>
    <w:rsid w:val="000F5CDC"/>
    <w:rsid w:val="000F6439"/>
    <w:rsid w:val="000F6929"/>
    <w:rsid w:val="00103788"/>
    <w:rsid w:val="00104FEA"/>
    <w:rsid w:val="001063A7"/>
    <w:rsid w:val="0011038D"/>
    <w:rsid w:val="00111A12"/>
    <w:rsid w:val="001146C3"/>
    <w:rsid w:val="00114C7C"/>
    <w:rsid w:val="001163E5"/>
    <w:rsid w:val="00117619"/>
    <w:rsid w:val="0012087D"/>
    <w:rsid w:val="001235F6"/>
    <w:rsid w:val="00124308"/>
    <w:rsid w:val="00124BAB"/>
    <w:rsid w:val="00125205"/>
    <w:rsid w:val="00126ADA"/>
    <w:rsid w:val="00127327"/>
    <w:rsid w:val="00127428"/>
    <w:rsid w:val="001327A4"/>
    <w:rsid w:val="00132D35"/>
    <w:rsid w:val="001348FB"/>
    <w:rsid w:val="00136D28"/>
    <w:rsid w:val="00140CFA"/>
    <w:rsid w:val="00141132"/>
    <w:rsid w:val="00141687"/>
    <w:rsid w:val="001416B7"/>
    <w:rsid w:val="00142327"/>
    <w:rsid w:val="001435E1"/>
    <w:rsid w:val="0014460B"/>
    <w:rsid w:val="00145F75"/>
    <w:rsid w:val="001464F1"/>
    <w:rsid w:val="00146B9A"/>
    <w:rsid w:val="00151CB2"/>
    <w:rsid w:val="00151EA1"/>
    <w:rsid w:val="0015301F"/>
    <w:rsid w:val="00154765"/>
    <w:rsid w:val="00154953"/>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464"/>
    <w:rsid w:val="00182A2E"/>
    <w:rsid w:val="00182CB0"/>
    <w:rsid w:val="001904A0"/>
    <w:rsid w:val="00190DAA"/>
    <w:rsid w:val="001913DD"/>
    <w:rsid w:val="00191E6D"/>
    <w:rsid w:val="00192E98"/>
    <w:rsid w:val="00192F4E"/>
    <w:rsid w:val="001964D6"/>
    <w:rsid w:val="00197B54"/>
    <w:rsid w:val="001A08D2"/>
    <w:rsid w:val="001A0B6A"/>
    <w:rsid w:val="001A10AD"/>
    <w:rsid w:val="001A1A40"/>
    <w:rsid w:val="001A3770"/>
    <w:rsid w:val="001A4C4C"/>
    <w:rsid w:val="001A621F"/>
    <w:rsid w:val="001A6393"/>
    <w:rsid w:val="001A6C21"/>
    <w:rsid w:val="001A76EA"/>
    <w:rsid w:val="001A77A9"/>
    <w:rsid w:val="001B2D18"/>
    <w:rsid w:val="001B78EB"/>
    <w:rsid w:val="001B7F53"/>
    <w:rsid w:val="001C236B"/>
    <w:rsid w:val="001C2741"/>
    <w:rsid w:val="001C32F9"/>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79C5"/>
    <w:rsid w:val="001F7ABD"/>
    <w:rsid w:val="001F7C10"/>
    <w:rsid w:val="00200A1C"/>
    <w:rsid w:val="00200ABE"/>
    <w:rsid w:val="00200FE3"/>
    <w:rsid w:val="00202C3E"/>
    <w:rsid w:val="002039F5"/>
    <w:rsid w:val="00203AC3"/>
    <w:rsid w:val="0020400E"/>
    <w:rsid w:val="0020568A"/>
    <w:rsid w:val="00205F3F"/>
    <w:rsid w:val="00212C41"/>
    <w:rsid w:val="00212EFA"/>
    <w:rsid w:val="002159CE"/>
    <w:rsid w:val="00215B93"/>
    <w:rsid w:val="00220393"/>
    <w:rsid w:val="002236F6"/>
    <w:rsid w:val="0022395A"/>
    <w:rsid w:val="00223A6C"/>
    <w:rsid w:val="00223C20"/>
    <w:rsid w:val="00224076"/>
    <w:rsid w:val="0022467F"/>
    <w:rsid w:val="0022611E"/>
    <w:rsid w:val="00227820"/>
    <w:rsid w:val="00230346"/>
    <w:rsid w:val="002306F5"/>
    <w:rsid w:val="00231EAF"/>
    <w:rsid w:val="002341B6"/>
    <w:rsid w:val="0023557D"/>
    <w:rsid w:val="00235586"/>
    <w:rsid w:val="00240B6A"/>
    <w:rsid w:val="00242D84"/>
    <w:rsid w:val="00243193"/>
    <w:rsid w:val="0024546B"/>
    <w:rsid w:val="00245A32"/>
    <w:rsid w:val="00255B81"/>
    <w:rsid w:val="0025742F"/>
    <w:rsid w:val="00260329"/>
    <w:rsid w:val="002606BE"/>
    <w:rsid w:val="00262335"/>
    <w:rsid w:val="00262CFB"/>
    <w:rsid w:val="002630B4"/>
    <w:rsid w:val="00265EBE"/>
    <w:rsid w:val="002662F6"/>
    <w:rsid w:val="00267B8B"/>
    <w:rsid w:val="00270425"/>
    <w:rsid w:val="00271A8E"/>
    <w:rsid w:val="00272912"/>
    <w:rsid w:val="0027355B"/>
    <w:rsid w:val="002742B0"/>
    <w:rsid w:val="0028179B"/>
    <w:rsid w:val="00281C2C"/>
    <w:rsid w:val="00282607"/>
    <w:rsid w:val="00282DC2"/>
    <w:rsid w:val="00282E2D"/>
    <w:rsid w:val="00283819"/>
    <w:rsid w:val="002855AE"/>
    <w:rsid w:val="002858AC"/>
    <w:rsid w:val="00285C28"/>
    <w:rsid w:val="00285DB2"/>
    <w:rsid w:val="0028661C"/>
    <w:rsid w:val="00291772"/>
    <w:rsid w:val="002927E1"/>
    <w:rsid w:val="002944E2"/>
    <w:rsid w:val="00295CD2"/>
    <w:rsid w:val="0029781C"/>
    <w:rsid w:val="00297BA2"/>
    <w:rsid w:val="002A0A89"/>
    <w:rsid w:val="002A167C"/>
    <w:rsid w:val="002A18C9"/>
    <w:rsid w:val="002A2530"/>
    <w:rsid w:val="002A337E"/>
    <w:rsid w:val="002A475C"/>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31D1"/>
    <w:rsid w:val="002C55EA"/>
    <w:rsid w:val="002C5E8A"/>
    <w:rsid w:val="002C6D2C"/>
    <w:rsid w:val="002D0B5F"/>
    <w:rsid w:val="002D17F6"/>
    <w:rsid w:val="002D1E65"/>
    <w:rsid w:val="002D2177"/>
    <w:rsid w:val="002D2C05"/>
    <w:rsid w:val="002D60CC"/>
    <w:rsid w:val="002E1465"/>
    <w:rsid w:val="002E15F2"/>
    <w:rsid w:val="002E44C4"/>
    <w:rsid w:val="002E4DBE"/>
    <w:rsid w:val="002E5B28"/>
    <w:rsid w:val="002E7609"/>
    <w:rsid w:val="002F08DF"/>
    <w:rsid w:val="002F0AC0"/>
    <w:rsid w:val="002F0C7E"/>
    <w:rsid w:val="002F1A6B"/>
    <w:rsid w:val="002F28A6"/>
    <w:rsid w:val="002F4AEA"/>
    <w:rsid w:val="002F6071"/>
    <w:rsid w:val="00303A22"/>
    <w:rsid w:val="00304998"/>
    <w:rsid w:val="00304F6F"/>
    <w:rsid w:val="00305185"/>
    <w:rsid w:val="003057E7"/>
    <w:rsid w:val="00307E59"/>
    <w:rsid w:val="003104BA"/>
    <w:rsid w:val="00310B5A"/>
    <w:rsid w:val="00311D90"/>
    <w:rsid w:val="00311E3A"/>
    <w:rsid w:val="00315E0A"/>
    <w:rsid w:val="00316BDC"/>
    <w:rsid w:val="00322DC9"/>
    <w:rsid w:val="003231F6"/>
    <w:rsid w:val="0032427A"/>
    <w:rsid w:val="00326A1E"/>
    <w:rsid w:val="003272FB"/>
    <w:rsid w:val="00327C39"/>
    <w:rsid w:val="00330508"/>
    <w:rsid w:val="0033247F"/>
    <w:rsid w:val="00332602"/>
    <w:rsid w:val="00332705"/>
    <w:rsid w:val="003327DA"/>
    <w:rsid w:val="00334386"/>
    <w:rsid w:val="00334AFE"/>
    <w:rsid w:val="00334CA8"/>
    <w:rsid w:val="0033664B"/>
    <w:rsid w:val="00341656"/>
    <w:rsid w:val="0034190C"/>
    <w:rsid w:val="003437D6"/>
    <w:rsid w:val="00343DF1"/>
    <w:rsid w:val="0034518A"/>
    <w:rsid w:val="00345F36"/>
    <w:rsid w:val="00347E7C"/>
    <w:rsid w:val="00354DE0"/>
    <w:rsid w:val="00355322"/>
    <w:rsid w:val="0035657A"/>
    <w:rsid w:val="003602E4"/>
    <w:rsid w:val="00360AB4"/>
    <w:rsid w:val="0036647F"/>
    <w:rsid w:val="003722FA"/>
    <w:rsid w:val="003735F7"/>
    <w:rsid w:val="003739DB"/>
    <w:rsid w:val="00373D61"/>
    <w:rsid w:val="003741F2"/>
    <w:rsid w:val="003744D7"/>
    <w:rsid w:val="00382308"/>
    <w:rsid w:val="0038436A"/>
    <w:rsid w:val="00390014"/>
    <w:rsid w:val="00390F5D"/>
    <w:rsid w:val="00391C28"/>
    <w:rsid w:val="00391EAD"/>
    <w:rsid w:val="003925A7"/>
    <w:rsid w:val="0039329C"/>
    <w:rsid w:val="00394867"/>
    <w:rsid w:val="00395FD9"/>
    <w:rsid w:val="003A050A"/>
    <w:rsid w:val="003A1A7A"/>
    <w:rsid w:val="003A3867"/>
    <w:rsid w:val="003A3A54"/>
    <w:rsid w:val="003B1EE7"/>
    <w:rsid w:val="003B276D"/>
    <w:rsid w:val="003B36C5"/>
    <w:rsid w:val="003B393A"/>
    <w:rsid w:val="003B3A16"/>
    <w:rsid w:val="003C0BE4"/>
    <w:rsid w:val="003C15B3"/>
    <w:rsid w:val="003C1B4B"/>
    <w:rsid w:val="003C2BD5"/>
    <w:rsid w:val="003C5554"/>
    <w:rsid w:val="003C7776"/>
    <w:rsid w:val="003D09E4"/>
    <w:rsid w:val="003D2DFC"/>
    <w:rsid w:val="003D3FFE"/>
    <w:rsid w:val="003D634D"/>
    <w:rsid w:val="003E01AD"/>
    <w:rsid w:val="003E40B7"/>
    <w:rsid w:val="003E4622"/>
    <w:rsid w:val="003E4BB6"/>
    <w:rsid w:val="003E6FA9"/>
    <w:rsid w:val="003F07B7"/>
    <w:rsid w:val="003F15B1"/>
    <w:rsid w:val="003F2A7A"/>
    <w:rsid w:val="003F419A"/>
    <w:rsid w:val="003F602D"/>
    <w:rsid w:val="003F60AD"/>
    <w:rsid w:val="003F67D1"/>
    <w:rsid w:val="004007BD"/>
    <w:rsid w:val="004029FC"/>
    <w:rsid w:val="00402FC4"/>
    <w:rsid w:val="0040347A"/>
    <w:rsid w:val="0040462C"/>
    <w:rsid w:val="004047A4"/>
    <w:rsid w:val="004057B7"/>
    <w:rsid w:val="004061D1"/>
    <w:rsid w:val="00406382"/>
    <w:rsid w:val="004078BA"/>
    <w:rsid w:val="004108EC"/>
    <w:rsid w:val="00411993"/>
    <w:rsid w:val="00412171"/>
    <w:rsid w:val="004127EC"/>
    <w:rsid w:val="004163EB"/>
    <w:rsid w:val="00417594"/>
    <w:rsid w:val="00420F4F"/>
    <w:rsid w:val="004238DC"/>
    <w:rsid w:val="004257F1"/>
    <w:rsid w:val="004267EF"/>
    <w:rsid w:val="00430356"/>
    <w:rsid w:val="00430D27"/>
    <w:rsid w:val="004310E8"/>
    <w:rsid w:val="00436575"/>
    <w:rsid w:val="00437440"/>
    <w:rsid w:val="0044080A"/>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899"/>
    <w:rsid w:val="00456A6E"/>
    <w:rsid w:val="004570DE"/>
    <w:rsid w:val="00460A5E"/>
    <w:rsid w:val="00464993"/>
    <w:rsid w:val="00464B22"/>
    <w:rsid w:val="00465F66"/>
    <w:rsid w:val="004661F8"/>
    <w:rsid w:val="004672E4"/>
    <w:rsid w:val="00470A8F"/>
    <w:rsid w:val="00470F0B"/>
    <w:rsid w:val="00471114"/>
    <w:rsid w:val="00474791"/>
    <w:rsid w:val="00476E53"/>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6D27"/>
    <w:rsid w:val="004A701E"/>
    <w:rsid w:val="004A7A28"/>
    <w:rsid w:val="004A7BC8"/>
    <w:rsid w:val="004B0ADA"/>
    <w:rsid w:val="004B0E92"/>
    <w:rsid w:val="004B2835"/>
    <w:rsid w:val="004B47B7"/>
    <w:rsid w:val="004B6445"/>
    <w:rsid w:val="004B7699"/>
    <w:rsid w:val="004B7765"/>
    <w:rsid w:val="004B78C0"/>
    <w:rsid w:val="004C0130"/>
    <w:rsid w:val="004C0C94"/>
    <w:rsid w:val="004C0E55"/>
    <w:rsid w:val="004C184F"/>
    <w:rsid w:val="004C1F9A"/>
    <w:rsid w:val="004C22FD"/>
    <w:rsid w:val="004C28BB"/>
    <w:rsid w:val="004C2D5A"/>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5136"/>
    <w:rsid w:val="004E7083"/>
    <w:rsid w:val="004F2B0F"/>
    <w:rsid w:val="004F5BE5"/>
    <w:rsid w:val="004F608D"/>
    <w:rsid w:val="004F6363"/>
    <w:rsid w:val="004F7EB9"/>
    <w:rsid w:val="0050082C"/>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22D5"/>
    <w:rsid w:val="00523945"/>
    <w:rsid w:val="0052479A"/>
    <w:rsid w:val="00524C94"/>
    <w:rsid w:val="00524FFE"/>
    <w:rsid w:val="00525C2E"/>
    <w:rsid w:val="00527128"/>
    <w:rsid w:val="005272A4"/>
    <w:rsid w:val="0053033C"/>
    <w:rsid w:val="005321CF"/>
    <w:rsid w:val="00533918"/>
    <w:rsid w:val="00534893"/>
    <w:rsid w:val="005406DF"/>
    <w:rsid w:val="005415A2"/>
    <w:rsid w:val="00541FE9"/>
    <w:rsid w:val="0054267F"/>
    <w:rsid w:val="00543FF5"/>
    <w:rsid w:val="00544075"/>
    <w:rsid w:val="00544241"/>
    <w:rsid w:val="0054750F"/>
    <w:rsid w:val="00547A58"/>
    <w:rsid w:val="00547E5E"/>
    <w:rsid w:val="005502AF"/>
    <w:rsid w:val="00553261"/>
    <w:rsid w:val="00553A95"/>
    <w:rsid w:val="00554BA5"/>
    <w:rsid w:val="00560314"/>
    <w:rsid w:val="00561EEA"/>
    <w:rsid w:val="00562F0F"/>
    <w:rsid w:val="0056477C"/>
    <w:rsid w:val="00564DDE"/>
    <w:rsid w:val="0056641D"/>
    <w:rsid w:val="005705FF"/>
    <w:rsid w:val="005718E2"/>
    <w:rsid w:val="005731C2"/>
    <w:rsid w:val="00573EFF"/>
    <w:rsid w:val="005744B1"/>
    <w:rsid w:val="00574839"/>
    <w:rsid w:val="0057552A"/>
    <w:rsid w:val="00581368"/>
    <w:rsid w:val="0058141C"/>
    <w:rsid w:val="005959F7"/>
    <w:rsid w:val="00596E29"/>
    <w:rsid w:val="00597537"/>
    <w:rsid w:val="00597FFB"/>
    <w:rsid w:val="005A11D8"/>
    <w:rsid w:val="005A1F98"/>
    <w:rsid w:val="005A2F0D"/>
    <w:rsid w:val="005A3D7D"/>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D96"/>
    <w:rsid w:val="005E3A20"/>
    <w:rsid w:val="005E3D04"/>
    <w:rsid w:val="005F0E37"/>
    <w:rsid w:val="005F3D0D"/>
    <w:rsid w:val="005F7F53"/>
    <w:rsid w:val="00600352"/>
    <w:rsid w:val="00601F22"/>
    <w:rsid w:val="00605FA5"/>
    <w:rsid w:val="006111C6"/>
    <w:rsid w:val="0061489D"/>
    <w:rsid w:val="00614930"/>
    <w:rsid w:val="0061793D"/>
    <w:rsid w:val="0062065D"/>
    <w:rsid w:val="006206B3"/>
    <w:rsid w:val="00626D99"/>
    <w:rsid w:val="0063028B"/>
    <w:rsid w:val="00630FFD"/>
    <w:rsid w:val="00633B7F"/>
    <w:rsid w:val="006340BD"/>
    <w:rsid w:val="00635982"/>
    <w:rsid w:val="006368C4"/>
    <w:rsid w:val="00636A0D"/>
    <w:rsid w:val="00637D61"/>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60320"/>
    <w:rsid w:val="00661B59"/>
    <w:rsid w:val="00661D64"/>
    <w:rsid w:val="00662D6C"/>
    <w:rsid w:val="006637FA"/>
    <w:rsid w:val="006641AB"/>
    <w:rsid w:val="006645CE"/>
    <w:rsid w:val="006647AB"/>
    <w:rsid w:val="0067454B"/>
    <w:rsid w:val="00674D4E"/>
    <w:rsid w:val="00675745"/>
    <w:rsid w:val="00677AAC"/>
    <w:rsid w:val="0068153D"/>
    <w:rsid w:val="00683F76"/>
    <w:rsid w:val="0068513F"/>
    <w:rsid w:val="006858DB"/>
    <w:rsid w:val="00687987"/>
    <w:rsid w:val="00687A9C"/>
    <w:rsid w:val="00692660"/>
    <w:rsid w:val="006945E1"/>
    <w:rsid w:val="00694BA7"/>
    <w:rsid w:val="006952E4"/>
    <w:rsid w:val="0069631A"/>
    <w:rsid w:val="00697F28"/>
    <w:rsid w:val="006A03AB"/>
    <w:rsid w:val="006A16A7"/>
    <w:rsid w:val="006A2C3F"/>
    <w:rsid w:val="006A4036"/>
    <w:rsid w:val="006A6FA8"/>
    <w:rsid w:val="006A74C7"/>
    <w:rsid w:val="006B0627"/>
    <w:rsid w:val="006B1B35"/>
    <w:rsid w:val="006B1BE3"/>
    <w:rsid w:val="006B2487"/>
    <w:rsid w:val="006B440C"/>
    <w:rsid w:val="006B4E1B"/>
    <w:rsid w:val="006B6BE9"/>
    <w:rsid w:val="006B7DA4"/>
    <w:rsid w:val="006C0E00"/>
    <w:rsid w:val="006C2192"/>
    <w:rsid w:val="006C2271"/>
    <w:rsid w:val="006C22C5"/>
    <w:rsid w:val="006C23F9"/>
    <w:rsid w:val="006C2508"/>
    <w:rsid w:val="006C2A9C"/>
    <w:rsid w:val="006C3F1F"/>
    <w:rsid w:val="006C4730"/>
    <w:rsid w:val="006D0823"/>
    <w:rsid w:val="006D2AC9"/>
    <w:rsid w:val="006D5319"/>
    <w:rsid w:val="006D5A9B"/>
    <w:rsid w:val="006D606E"/>
    <w:rsid w:val="006D616F"/>
    <w:rsid w:val="006D649E"/>
    <w:rsid w:val="006D699D"/>
    <w:rsid w:val="006D770B"/>
    <w:rsid w:val="006E0545"/>
    <w:rsid w:val="006E35F2"/>
    <w:rsid w:val="006E3857"/>
    <w:rsid w:val="006E3F22"/>
    <w:rsid w:val="006E450E"/>
    <w:rsid w:val="006F0CA5"/>
    <w:rsid w:val="006F163F"/>
    <w:rsid w:val="006F325D"/>
    <w:rsid w:val="006F38ED"/>
    <w:rsid w:val="006F41B9"/>
    <w:rsid w:val="006F440D"/>
    <w:rsid w:val="006F4586"/>
    <w:rsid w:val="007004C9"/>
    <w:rsid w:val="00700896"/>
    <w:rsid w:val="00700D5B"/>
    <w:rsid w:val="00701034"/>
    <w:rsid w:val="00701062"/>
    <w:rsid w:val="0070669E"/>
    <w:rsid w:val="007067F8"/>
    <w:rsid w:val="00706C26"/>
    <w:rsid w:val="00710D5C"/>
    <w:rsid w:val="007120FE"/>
    <w:rsid w:val="007162DF"/>
    <w:rsid w:val="00721510"/>
    <w:rsid w:val="00722F4D"/>
    <w:rsid w:val="007248A4"/>
    <w:rsid w:val="00726FCC"/>
    <w:rsid w:val="00727736"/>
    <w:rsid w:val="007310AA"/>
    <w:rsid w:val="00732A9B"/>
    <w:rsid w:val="00733513"/>
    <w:rsid w:val="007344FD"/>
    <w:rsid w:val="00734AA0"/>
    <w:rsid w:val="00734B68"/>
    <w:rsid w:val="00736C44"/>
    <w:rsid w:val="00741F2A"/>
    <w:rsid w:val="0074418A"/>
    <w:rsid w:val="0074467C"/>
    <w:rsid w:val="0074631C"/>
    <w:rsid w:val="007468A9"/>
    <w:rsid w:val="0075181D"/>
    <w:rsid w:val="00752C08"/>
    <w:rsid w:val="0075317D"/>
    <w:rsid w:val="00753681"/>
    <w:rsid w:val="007540AB"/>
    <w:rsid w:val="00754A77"/>
    <w:rsid w:val="00755C0D"/>
    <w:rsid w:val="0075675A"/>
    <w:rsid w:val="007576DF"/>
    <w:rsid w:val="007635C4"/>
    <w:rsid w:val="0076363F"/>
    <w:rsid w:val="00764CE2"/>
    <w:rsid w:val="007665A7"/>
    <w:rsid w:val="00770A94"/>
    <w:rsid w:val="00773228"/>
    <w:rsid w:val="007744F5"/>
    <w:rsid w:val="00775B1F"/>
    <w:rsid w:val="00776ED6"/>
    <w:rsid w:val="007802A1"/>
    <w:rsid w:val="007803FC"/>
    <w:rsid w:val="00781B69"/>
    <w:rsid w:val="0078332E"/>
    <w:rsid w:val="007842E2"/>
    <w:rsid w:val="007866D2"/>
    <w:rsid w:val="0078736D"/>
    <w:rsid w:val="00790658"/>
    <w:rsid w:val="0079207A"/>
    <w:rsid w:val="00792915"/>
    <w:rsid w:val="007942B7"/>
    <w:rsid w:val="007942D3"/>
    <w:rsid w:val="0079525D"/>
    <w:rsid w:val="007952BC"/>
    <w:rsid w:val="007966FA"/>
    <w:rsid w:val="007969FA"/>
    <w:rsid w:val="00796F70"/>
    <w:rsid w:val="00797405"/>
    <w:rsid w:val="00797B1D"/>
    <w:rsid w:val="007A003F"/>
    <w:rsid w:val="007A017D"/>
    <w:rsid w:val="007A0307"/>
    <w:rsid w:val="007A253D"/>
    <w:rsid w:val="007A30BD"/>
    <w:rsid w:val="007A3B22"/>
    <w:rsid w:val="007A40E3"/>
    <w:rsid w:val="007A53D0"/>
    <w:rsid w:val="007A68FA"/>
    <w:rsid w:val="007B0729"/>
    <w:rsid w:val="007B201B"/>
    <w:rsid w:val="007B2561"/>
    <w:rsid w:val="007B303B"/>
    <w:rsid w:val="007B35BF"/>
    <w:rsid w:val="007C1D9B"/>
    <w:rsid w:val="007C25A0"/>
    <w:rsid w:val="007C48C5"/>
    <w:rsid w:val="007C4F73"/>
    <w:rsid w:val="007C5B4F"/>
    <w:rsid w:val="007C67BB"/>
    <w:rsid w:val="007D0B4B"/>
    <w:rsid w:val="007D129C"/>
    <w:rsid w:val="007D1DB3"/>
    <w:rsid w:val="007D3EA1"/>
    <w:rsid w:val="007D4D97"/>
    <w:rsid w:val="007D4F1D"/>
    <w:rsid w:val="007E02CD"/>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3910"/>
    <w:rsid w:val="008139AD"/>
    <w:rsid w:val="00813B2A"/>
    <w:rsid w:val="00814233"/>
    <w:rsid w:val="00815914"/>
    <w:rsid w:val="00817168"/>
    <w:rsid w:val="00817997"/>
    <w:rsid w:val="0082078E"/>
    <w:rsid w:val="008222F8"/>
    <w:rsid w:val="00822F56"/>
    <w:rsid w:val="0082660E"/>
    <w:rsid w:val="00827636"/>
    <w:rsid w:val="0083269F"/>
    <w:rsid w:val="008327F2"/>
    <w:rsid w:val="00833A93"/>
    <w:rsid w:val="0083416A"/>
    <w:rsid w:val="0083492F"/>
    <w:rsid w:val="008353D4"/>
    <w:rsid w:val="00837BFF"/>
    <w:rsid w:val="00840627"/>
    <w:rsid w:val="00842676"/>
    <w:rsid w:val="0084274A"/>
    <w:rsid w:val="0084324C"/>
    <w:rsid w:val="00844DBD"/>
    <w:rsid w:val="008451B7"/>
    <w:rsid w:val="00846E95"/>
    <w:rsid w:val="00850670"/>
    <w:rsid w:val="00851B23"/>
    <w:rsid w:val="008520E2"/>
    <w:rsid w:val="00853ED0"/>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2D4C"/>
    <w:rsid w:val="00886190"/>
    <w:rsid w:val="008868AF"/>
    <w:rsid w:val="00886E07"/>
    <w:rsid w:val="00895284"/>
    <w:rsid w:val="008A0FB8"/>
    <w:rsid w:val="008A3B30"/>
    <w:rsid w:val="008A46C6"/>
    <w:rsid w:val="008A478D"/>
    <w:rsid w:val="008A5767"/>
    <w:rsid w:val="008A5F54"/>
    <w:rsid w:val="008A752C"/>
    <w:rsid w:val="008A7737"/>
    <w:rsid w:val="008A7BF1"/>
    <w:rsid w:val="008B0A9F"/>
    <w:rsid w:val="008B3335"/>
    <w:rsid w:val="008B34CD"/>
    <w:rsid w:val="008B66CF"/>
    <w:rsid w:val="008B6B40"/>
    <w:rsid w:val="008C12E3"/>
    <w:rsid w:val="008C1992"/>
    <w:rsid w:val="008C2095"/>
    <w:rsid w:val="008C45D1"/>
    <w:rsid w:val="008D037D"/>
    <w:rsid w:val="008D0BDC"/>
    <w:rsid w:val="008D0C3F"/>
    <w:rsid w:val="008D760A"/>
    <w:rsid w:val="008E02F4"/>
    <w:rsid w:val="008E0764"/>
    <w:rsid w:val="008E2F04"/>
    <w:rsid w:val="008E78DD"/>
    <w:rsid w:val="008F0809"/>
    <w:rsid w:val="008F2FD7"/>
    <w:rsid w:val="008F3740"/>
    <w:rsid w:val="008F4C40"/>
    <w:rsid w:val="008F4E51"/>
    <w:rsid w:val="008F5A53"/>
    <w:rsid w:val="00900488"/>
    <w:rsid w:val="009019C6"/>
    <w:rsid w:val="0090540B"/>
    <w:rsid w:val="00910BFA"/>
    <w:rsid w:val="00911508"/>
    <w:rsid w:val="00911900"/>
    <w:rsid w:val="009132EA"/>
    <w:rsid w:val="00913D3B"/>
    <w:rsid w:val="0091419F"/>
    <w:rsid w:val="00914349"/>
    <w:rsid w:val="00916C76"/>
    <w:rsid w:val="009176CC"/>
    <w:rsid w:val="00917736"/>
    <w:rsid w:val="00917A21"/>
    <w:rsid w:val="009207F2"/>
    <w:rsid w:val="00921363"/>
    <w:rsid w:val="00921734"/>
    <w:rsid w:val="009224E1"/>
    <w:rsid w:val="00924492"/>
    <w:rsid w:val="009244A4"/>
    <w:rsid w:val="00924B7C"/>
    <w:rsid w:val="00924F59"/>
    <w:rsid w:val="009251B9"/>
    <w:rsid w:val="00925E24"/>
    <w:rsid w:val="00931128"/>
    <w:rsid w:val="009311D9"/>
    <w:rsid w:val="009316AF"/>
    <w:rsid w:val="00931C6C"/>
    <w:rsid w:val="009320F7"/>
    <w:rsid w:val="009332B8"/>
    <w:rsid w:val="009346D9"/>
    <w:rsid w:val="00934EB1"/>
    <w:rsid w:val="00937FB0"/>
    <w:rsid w:val="009411F3"/>
    <w:rsid w:val="00943670"/>
    <w:rsid w:val="0094547E"/>
    <w:rsid w:val="0094580B"/>
    <w:rsid w:val="00951162"/>
    <w:rsid w:val="009513F5"/>
    <w:rsid w:val="009516FB"/>
    <w:rsid w:val="00952AE0"/>
    <w:rsid w:val="00954D54"/>
    <w:rsid w:val="009552D0"/>
    <w:rsid w:val="00955B47"/>
    <w:rsid w:val="009638E8"/>
    <w:rsid w:val="00966751"/>
    <w:rsid w:val="009715AD"/>
    <w:rsid w:val="00971BDB"/>
    <w:rsid w:val="00972AEB"/>
    <w:rsid w:val="0097397D"/>
    <w:rsid w:val="009744DB"/>
    <w:rsid w:val="0097490F"/>
    <w:rsid w:val="00974B94"/>
    <w:rsid w:val="00975600"/>
    <w:rsid w:val="0097563C"/>
    <w:rsid w:val="009765FC"/>
    <w:rsid w:val="00976890"/>
    <w:rsid w:val="00976A84"/>
    <w:rsid w:val="00980743"/>
    <w:rsid w:val="00986725"/>
    <w:rsid w:val="00990F5C"/>
    <w:rsid w:val="009910EE"/>
    <w:rsid w:val="00992618"/>
    <w:rsid w:val="0099553D"/>
    <w:rsid w:val="00996405"/>
    <w:rsid w:val="009A2202"/>
    <w:rsid w:val="009A2E8F"/>
    <w:rsid w:val="009A3020"/>
    <w:rsid w:val="009A4080"/>
    <w:rsid w:val="009A5620"/>
    <w:rsid w:val="009A581B"/>
    <w:rsid w:val="009A62A2"/>
    <w:rsid w:val="009A679C"/>
    <w:rsid w:val="009A67EE"/>
    <w:rsid w:val="009A761D"/>
    <w:rsid w:val="009A77F8"/>
    <w:rsid w:val="009A7E74"/>
    <w:rsid w:val="009B0D6B"/>
    <w:rsid w:val="009B1A13"/>
    <w:rsid w:val="009B3B69"/>
    <w:rsid w:val="009B4BF7"/>
    <w:rsid w:val="009B4F2D"/>
    <w:rsid w:val="009B54DB"/>
    <w:rsid w:val="009B6B82"/>
    <w:rsid w:val="009C267B"/>
    <w:rsid w:val="009C433D"/>
    <w:rsid w:val="009C44E1"/>
    <w:rsid w:val="009C5C68"/>
    <w:rsid w:val="009C7A56"/>
    <w:rsid w:val="009D4431"/>
    <w:rsid w:val="009D6254"/>
    <w:rsid w:val="009E0370"/>
    <w:rsid w:val="009E27A0"/>
    <w:rsid w:val="009E2D52"/>
    <w:rsid w:val="009E30E9"/>
    <w:rsid w:val="009E6957"/>
    <w:rsid w:val="009F0C98"/>
    <w:rsid w:val="009F0FE7"/>
    <w:rsid w:val="009F2757"/>
    <w:rsid w:val="009F4324"/>
    <w:rsid w:val="009F483C"/>
    <w:rsid w:val="009F4876"/>
    <w:rsid w:val="009F4A21"/>
    <w:rsid w:val="009F5D07"/>
    <w:rsid w:val="00A0069B"/>
    <w:rsid w:val="00A00EFA"/>
    <w:rsid w:val="00A0375F"/>
    <w:rsid w:val="00A05471"/>
    <w:rsid w:val="00A05EC3"/>
    <w:rsid w:val="00A1049F"/>
    <w:rsid w:val="00A10574"/>
    <w:rsid w:val="00A14E5C"/>
    <w:rsid w:val="00A175B7"/>
    <w:rsid w:val="00A1798B"/>
    <w:rsid w:val="00A20ED8"/>
    <w:rsid w:val="00A22133"/>
    <w:rsid w:val="00A239C8"/>
    <w:rsid w:val="00A23C6C"/>
    <w:rsid w:val="00A23F36"/>
    <w:rsid w:val="00A2537F"/>
    <w:rsid w:val="00A25A43"/>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6035"/>
    <w:rsid w:val="00A51162"/>
    <w:rsid w:val="00A51A96"/>
    <w:rsid w:val="00A521A7"/>
    <w:rsid w:val="00A523F3"/>
    <w:rsid w:val="00A546E6"/>
    <w:rsid w:val="00A54E3F"/>
    <w:rsid w:val="00A57099"/>
    <w:rsid w:val="00A60520"/>
    <w:rsid w:val="00A62BE4"/>
    <w:rsid w:val="00A64564"/>
    <w:rsid w:val="00A66E1E"/>
    <w:rsid w:val="00A670A7"/>
    <w:rsid w:val="00A71639"/>
    <w:rsid w:val="00A73E47"/>
    <w:rsid w:val="00A8198E"/>
    <w:rsid w:val="00A82BF4"/>
    <w:rsid w:val="00A85008"/>
    <w:rsid w:val="00A86347"/>
    <w:rsid w:val="00A903D0"/>
    <w:rsid w:val="00A90DF5"/>
    <w:rsid w:val="00A90EBD"/>
    <w:rsid w:val="00A914B0"/>
    <w:rsid w:val="00A91D8A"/>
    <w:rsid w:val="00A92CBA"/>
    <w:rsid w:val="00A962B1"/>
    <w:rsid w:val="00A97949"/>
    <w:rsid w:val="00AA0311"/>
    <w:rsid w:val="00AA1E68"/>
    <w:rsid w:val="00AA3FAF"/>
    <w:rsid w:val="00AA6874"/>
    <w:rsid w:val="00AA6B01"/>
    <w:rsid w:val="00AA7B95"/>
    <w:rsid w:val="00AB264D"/>
    <w:rsid w:val="00AB2C31"/>
    <w:rsid w:val="00AB46F6"/>
    <w:rsid w:val="00AB476F"/>
    <w:rsid w:val="00AB5169"/>
    <w:rsid w:val="00AB5752"/>
    <w:rsid w:val="00AB6DD4"/>
    <w:rsid w:val="00AB7138"/>
    <w:rsid w:val="00AB7F9E"/>
    <w:rsid w:val="00AC1B80"/>
    <w:rsid w:val="00AC1C39"/>
    <w:rsid w:val="00AC2EA3"/>
    <w:rsid w:val="00AC39F3"/>
    <w:rsid w:val="00AC4139"/>
    <w:rsid w:val="00AC6CE3"/>
    <w:rsid w:val="00AC7418"/>
    <w:rsid w:val="00AD159B"/>
    <w:rsid w:val="00AD2336"/>
    <w:rsid w:val="00AD31CA"/>
    <w:rsid w:val="00AD4EA7"/>
    <w:rsid w:val="00AD5085"/>
    <w:rsid w:val="00AD64A2"/>
    <w:rsid w:val="00AD6A16"/>
    <w:rsid w:val="00AE19C2"/>
    <w:rsid w:val="00AE20AE"/>
    <w:rsid w:val="00AE2E5E"/>
    <w:rsid w:val="00AE668D"/>
    <w:rsid w:val="00AE7FCE"/>
    <w:rsid w:val="00AF0098"/>
    <w:rsid w:val="00AF13A9"/>
    <w:rsid w:val="00AF1EE5"/>
    <w:rsid w:val="00AF2DF4"/>
    <w:rsid w:val="00AF3AE2"/>
    <w:rsid w:val="00AF3E40"/>
    <w:rsid w:val="00AF7089"/>
    <w:rsid w:val="00B027F6"/>
    <w:rsid w:val="00B02BA0"/>
    <w:rsid w:val="00B032F2"/>
    <w:rsid w:val="00B04AE9"/>
    <w:rsid w:val="00B04B0E"/>
    <w:rsid w:val="00B1064F"/>
    <w:rsid w:val="00B111A8"/>
    <w:rsid w:val="00B14BA4"/>
    <w:rsid w:val="00B163E7"/>
    <w:rsid w:val="00B166A3"/>
    <w:rsid w:val="00B17BB0"/>
    <w:rsid w:val="00B20035"/>
    <w:rsid w:val="00B204A7"/>
    <w:rsid w:val="00B21EC8"/>
    <w:rsid w:val="00B236BF"/>
    <w:rsid w:val="00B3059A"/>
    <w:rsid w:val="00B31299"/>
    <w:rsid w:val="00B3272D"/>
    <w:rsid w:val="00B32E4D"/>
    <w:rsid w:val="00B341B3"/>
    <w:rsid w:val="00B34706"/>
    <w:rsid w:val="00B34819"/>
    <w:rsid w:val="00B3597F"/>
    <w:rsid w:val="00B36639"/>
    <w:rsid w:val="00B366FC"/>
    <w:rsid w:val="00B374B6"/>
    <w:rsid w:val="00B37B9D"/>
    <w:rsid w:val="00B4013D"/>
    <w:rsid w:val="00B40588"/>
    <w:rsid w:val="00B419F8"/>
    <w:rsid w:val="00B4232D"/>
    <w:rsid w:val="00B42434"/>
    <w:rsid w:val="00B435AF"/>
    <w:rsid w:val="00B439CF"/>
    <w:rsid w:val="00B46707"/>
    <w:rsid w:val="00B52AF3"/>
    <w:rsid w:val="00B52EEF"/>
    <w:rsid w:val="00B53940"/>
    <w:rsid w:val="00B54711"/>
    <w:rsid w:val="00B56762"/>
    <w:rsid w:val="00B578D9"/>
    <w:rsid w:val="00B60287"/>
    <w:rsid w:val="00B60975"/>
    <w:rsid w:val="00B6123C"/>
    <w:rsid w:val="00B6207A"/>
    <w:rsid w:val="00B627AC"/>
    <w:rsid w:val="00B62A45"/>
    <w:rsid w:val="00B63E7A"/>
    <w:rsid w:val="00B64347"/>
    <w:rsid w:val="00B6447A"/>
    <w:rsid w:val="00B661B0"/>
    <w:rsid w:val="00B66910"/>
    <w:rsid w:val="00B67B5C"/>
    <w:rsid w:val="00B707AB"/>
    <w:rsid w:val="00B71398"/>
    <w:rsid w:val="00B72380"/>
    <w:rsid w:val="00B740F9"/>
    <w:rsid w:val="00B7431C"/>
    <w:rsid w:val="00B74BEB"/>
    <w:rsid w:val="00B75CC3"/>
    <w:rsid w:val="00B75F21"/>
    <w:rsid w:val="00B81E46"/>
    <w:rsid w:val="00B82228"/>
    <w:rsid w:val="00B82823"/>
    <w:rsid w:val="00B840F2"/>
    <w:rsid w:val="00B854C1"/>
    <w:rsid w:val="00B87273"/>
    <w:rsid w:val="00B905A3"/>
    <w:rsid w:val="00B90F18"/>
    <w:rsid w:val="00B9178A"/>
    <w:rsid w:val="00B91DE0"/>
    <w:rsid w:val="00B95C8A"/>
    <w:rsid w:val="00B96F37"/>
    <w:rsid w:val="00B97230"/>
    <w:rsid w:val="00B97490"/>
    <w:rsid w:val="00B97C6A"/>
    <w:rsid w:val="00B97E8C"/>
    <w:rsid w:val="00BA46A9"/>
    <w:rsid w:val="00BA4E40"/>
    <w:rsid w:val="00BA71C8"/>
    <w:rsid w:val="00BA735A"/>
    <w:rsid w:val="00BB0CDB"/>
    <w:rsid w:val="00BB2DBF"/>
    <w:rsid w:val="00BB2E97"/>
    <w:rsid w:val="00BB38E6"/>
    <w:rsid w:val="00BB3BFC"/>
    <w:rsid w:val="00BB400E"/>
    <w:rsid w:val="00BB4F2C"/>
    <w:rsid w:val="00BB5788"/>
    <w:rsid w:val="00BB6A98"/>
    <w:rsid w:val="00BB707B"/>
    <w:rsid w:val="00BC16AC"/>
    <w:rsid w:val="00BC240A"/>
    <w:rsid w:val="00BC2D75"/>
    <w:rsid w:val="00BC71C2"/>
    <w:rsid w:val="00BD0F39"/>
    <w:rsid w:val="00BD15CC"/>
    <w:rsid w:val="00BD1E2B"/>
    <w:rsid w:val="00BD20A5"/>
    <w:rsid w:val="00BD46B8"/>
    <w:rsid w:val="00BD4C95"/>
    <w:rsid w:val="00BE01E3"/>
    <w:rsid w:val="00BE0E67"/>
    <w:rsid w:val="00BE1FAB"/>
    <w:rsid w:val="00BE265C"/>
    <w:rsid w:val="00BE3070"/>
    <w:rsid w:val="00BE4C81"/>
    <w:rsid w:val="00BE5110"/>
    <w:rsid w:val="00BE5FCD"/>
    <w:rsid w:val="00BE7DB8"/>
    <w:rsid w:val="00BE7E77"/>
    <w:rsid w:val="00BE7EC3"/>
    <w:rsid w:val="00BF2DF8"/>
    <w:rsid w:val="00BF5D3D"/>
    <w:rsid w:val="00BF5FA8"/>
    <w:rsid w:val="00C01D68"/>
    <w:rsid w:val="00C03AFC"/>
    <w:rsid w:val="00C04B0D"/>
    <w:rsid w:val="00C05774"/>
    <w:rsid w:val="00C10114"/>
    <w:rsid w:val="00C1011C"/>
    <w:rsid w:val="00C10A09"/>
    <w:rsid w:val="00C11259"/>
    <w:rsid w:val="00C152AC"/>
    <w:rsid w:val="00C15467"/>
    <w:rsid w:val="00C15759"/>
    <w:rsid w:val="00C164EB"/>
    <w:rsid w:val="00C17C83"/>
    <w:rsid w:val="00C20954"/>
    <w:rsid w:val="00C21947"/>
    <w:rsid w:val="00C24AC5"/>
    <w:rsid w:val="00C24EF4"/>
    <w:rsid w:val="00C25E68"/>
    <w:rsid w:val="00C300E2"/>
    <w:rsid w:val="00C3051E"/>
    <w:rsid w:val="00C30773"/>
    <w:rsid w:val="00C314CA"/>
    <w:rsid w:val="00C31C20"/>
    <w:rsid w:val="00C32329"/>
    <w:rsid w:val="00C32ED4"/>
    <w:rsid w:val="00C36544"/>
    <w:rsid w:val="00C40047"/>
    <w:rsid w:val="00C41098"/>
    <w:rsid w:val="00C41572"/>
    <w:rsid w:val="00C422B7"/>
    <w:rsid w:val="00C44B5B"/>
    <w:rsid w:val="00C45478"/>
    <w:rsid w:val="00C45A68"/>
    <w:rsid w:val="00C45C1C"/>
    <w:rsid w:val="00C50E7A"/>
    <w:rsid w:val="00C531A1"/>
    <w:rsid w:val="00C54573"/>
    <w:rsid w:val="00C54C9A"/>
    <w:rsid w:val="00C56BB7"/>
    <w:rsid w:val="00C56F98"/>
    <w:rsid w:val="00C6212C"/>
    <w:rsid w:val="00C626AE"/>
    <w:rsid w:val="00C639A7"/>
    <w:rsid w:val="00C63E12"/>
    <w:rsid w:val="00C63E15"/>
    <w:rsid w:val="00C65C8C"/>
    <w:rsid w:val="00C67097"/>
    <w:rsid w:val="00C7092C"/>
    <w:rsid w:val="00C71DBA"/>
    <w:rsid w:val="00C72B97"/>
    <w:rsid w:val="00C73DF5"/>
    <w:rsid w:val="00C74981"/>
    <w:rsid w:val="00C75B70"/>
    <w:rsid w:val="00C766EB"/>
    <w:rsid w:val="00C76B95"/>
    <w:rsid w:val="00C80353"/>
    <w:rsid w:val="00C81F25"/>
    <w:rsid w:val="00C83BCC"/>
    <w:rsid w:val="00C83F43"/>
    <w:rsid w:val="00C862C6"/>
    <w:rsid w:val="00C87FBC"/>
    <w:rsid w:val="00C90E5A"/>
    <w:rsid w:val="00C912D8"/>
    <w:rsid w:val="00C9161B"/>
    <w:rsid w:val="00C949E7"/>
    <w:rsid w:val="00C94B11"/>
    <w:rsid w:val="00C9520C"/>
    <w:rsid w:val="00C97FDD"/>
    <w:rsid w:val="00CA248F"/>
    <w:rsid w:val="00CA28EB"/>
    <w:rsid w:val="00CA2B8F"/>
    <w:rsid w:val="00CA7CBB"/>
    <w:rsid w:val="00CB2329"/>
    <w:rsid w:val="00CB2AAA"/>
    <w:rsid w:val="00CB3BA0"/>
    <w:rsid w:val="00CB5C59"/>
    <w:rsid w:val="00CC1AF4"/>
    <w:rsid w:val="00CC1C85"/>
    <w:rsid w:val="00CC34E8"/>
    <w:rsid w:val="00CC45B4"/>
    <w:rsid w:val="00CC4680"/>
    <w:rsid w:val="00CC4E28"/>
    <w:rsid w:val="00CC61C4"/>
    <w:rsid w:val="00CC6BCA"/>
    <w:rsid w:val="00CC762A"/>
    <w:rsid w:val="00CD0C4D"/>
    <w:rsid w:val="00CD1339"/>
    <w:rsid w:val="00CD1BE6"/>
    <w:rsid w:val="00CD20AA"/>
    <w:rsid w:val="00CD30E0"/>
    <w:rsid w:val="00CD4A22"/>
    <w:rsid w:val="00CD7208"/>
    <w:rsid w:val="00CD775A"/>
    <w:rsid w:val="00CE0AA1"/>
    <w:rsid w:val="00CE0F0D"/>
    <w:rsid w:val="00CE3E72"/>
    <w:rsid w:val="00CE4994"/>
    <w:rsid w:val="00CE5491"/>
    <w:rsid w:val="00CE66E4"/>
    <w:rsid w:val="00CE6839"/>
    <w:rsid w:val="00CF2541"/>
    <w:rsid w:val="00CF3D46"/>
    <w:rsid w:val="00CF4419"/>
    <w:rsid w:val="00CF52A3"/>
    <w:rsid w:val="00CF6B0D"/>
    <w:rsid w:val="00D02E86"/>
    <w:rsid w:val="00D05D58"/>
    <w:rsid w:val="00D06696"/>
    <w:rsid w:val="00D067E8"/>
    <w:rsid w:val="00D1040C"/>
    <w:rsid w:val="00D10DE5"/>
    <w:rsid w:val="00D11A2F"/>
    <w:rsid w:val="00D1227C"/>
    <w:rsid w:val="00D13C41"/>
    <w:rsid w:val="00D1468B"/>
    <w:rsid w:val="00D148BC"/>
    <w:rsid w:val="00D14A99"/>
    <w:rsid w:val="00D153ED"/>
    <w:rsid w:val="00D17279"/>
    <w:rsid w:val="00D237BE"/>
    <w:rsid w:val="00D244C8"/>
    <w:rsid w:val="00D31056"/>
    <w:rsid w:val="00D316B6"/>
    <w:rsid w:val="00D31A36"/>
    <w:rsid w:val="00D35369"/>
    <w:rsid w:val="00D3580D"/>
    <w:rsid w:val="00D37AE4"/>
    <w:rsid w:val="00D4034F"/>
    <w:rsid w:val="00D41396"/>
    <w:rsid w:val="00D413DB"/>
    <w:rsid w:val="00D41A6D"/>
    <w:rsid w:val="00D41DEE"/>
    <w:rsid w:val="00D43180"/>
    <w:rsid w:val="00D43D4D"/>
    <w:rsid w:val="00D448DE"/>
    <w:rsid w:val="00D51022"/>
    <w:rsid w:val="00D5105D"/>
    <w:rsid w:val="00D54CD3"/>
    <w:rsid w:val="00D552D5"/>
    <w:rsid w:val="00D568EF"/>
    <w:rsid w:val="00D611B2"/>
    <w:rsid w:val="00D62C60"/>
    <w:rsid w:val="00D62E22"/>
    <w:rsid w:val="00D631E2"/>
    <w:rsid w:val="00D63256"/>
    <w:rsid w:val="00D65802"/>
    <w:rsid w:val="00D708D1"/>
    <w:rsid w:val="00D71533"/>
    <w:rsid w:val="00D72F05"/>
    <w:rsid w:val="00D73930"/>
    <w:rsid w:val="00D75086"/>
    <w:rsid w:val="00D77939"/>
    <w:rsid w:val="00D811CE"/>
    <w:rsid w:val="00D829D9"/>
    <w:rsid w:val="00D8464F"/>
    <w:rsid w:val="00D860F9"/>
    <w:rsid w:val="00D87B0E"/>
    <w:rsid w:val="00D9046C"/>
    <w:rsid w:val="00D90A97"/>
    <w:rsid w:val="00D90EC2"/>
    <w:rsid w:val="00D9170B"/>
    <w:rsid w:val="00D931DD"/>
    <w:rsid w:val="00D93DF2"/>
    <w:rsid w:val="00D95494"/>
    <w:rsid w:val="00D970AD"/>
    <w:rsid w:val="00DA0DE5"/>
    <w:rsid w:val="00DA1051"/>
    <w:rsid w:val="00DA1EB4"/>
    <w:rsid w:val="00DA6012"/>
    <w:rsid w:val="00DA71FD"/>
    <w:rsid w:val="00DA75BC"/>
    <w:rsid w:val="00DA7D67"/>
    <w:rsid w:val="00DB3A25"/>
    <w:rsid w:val="00DB4671"/>
    <w:rsid w:val="00DB4AF1"/>
    <w:rsid w:val="00DB4C69"/>
    <w:rsid w:val="00DB4DB1"/>
    <w:rsid w:val="00DB5637"/>
    <w:rsid w:val="00DB6B13"/>
    <w:rsid w:val="00DB7C4A"/>
    <w:rsid w:val="00DC2414"/>
    <w:rsid w:val="00DC33A5"/>
    <w:rsid w:val="00DC41F4"/>
    <w:rsid w:val="00DC47D0"/>
    <w:rsid w:val="00DD1DCE"/>
    <w:rsid w:val="00DD2049"/>
    <w:rsid w:val="00DD3AA9"/>
    <w:rsid w:val="00DD5DDA"/>
    <w:rsid w:val="00DD63C7"/>
    <w:rsid w:val="00DD6919"/>
    <w:rsid w:val="00DE0340"/>
    <w:rsid w:val="00DE1938"/>
    <w:rsid w:val="00DE3705"/>
    <w:rsid w:val="00DE3B2D"/>
    <w:rsid w:val="00DE5F2F"/>
    <w:rsid w:val="00DF0AD6"/>
    <w:rsid w:val="00DF6BDD"/>
    <w:rsid w:val="00E00CFD"/>
    <w:rsid w:val="00E014EE"/>
    <w:rsid w:val="00E01A28"/>
    <w:rsid w:val="00E02182"/>
    <w:rsid w:val="00E021FD"/>
    <w:rsid w:val="00E031CF"/>
    <w:rsid w:val="00E03365"/>
    <w:rsid w:val="00E0354F"/>
    <w:rsid w:val="00E049E5"/>
    <w:rsid w:val="00E10AB7"/>
    <w:rsid w:val="00E1219E"/>
    <w:rsid w:val="00E12F4B"/>
    <w:rsid w:val="00E14071"/>
    <w:rsid w:val="00E158CC"/>
    <w:rsid w:val="00E16116"/>
    <w:rsid w:val="00E22717"/>
    <w:rsid w:val="00E2402F"/>
    <w:rsid w:val="00E25073"/>
    <w:rsid w:val="00E27999"/>
    <w:rsid w:val="00E31612"/>
    <w:rsid w:val="00E31CFF"/>
    <w:rsid w:val="00E335E1"/>
    <w:rsid w:val="00E34F50"/>
    <w:rsid w:val="00E35C6C"/>
    <w:rsid w:val="00E363E4"/>
    <w:rsid w:val="00E36939"/>
    <w:rsid w:val="00E373F6"/>
    <w:rsid w:val="00E40476"/>
    <w:rsid w:val="00E40AA7"/>
    <w:rsid w:val="00E41ECD"/>
    <w:rsid w:val="00E4240F"/>
    <w:rsid w:val="00E45CCF"/>
    <w:rsid w:val="00E469FC"/>
    <w:rsid w:val="00E46DC4"/>
    <w:rsid w:val="00E50800"/>
    <w:rsid w:val="00E550B3"/>
    <w:rsid w:val="00E56374"/>
    <w:rsid w:val="00E56401"/>
    <w:rsid w:val="00E56BCF"/>
    <w:rsid w:val="00E57057"/>
    <w:rsid w:val="00E57C51"/>
    <w:rsid w:val="00E60CC1"/>
    <w:rsid w:val="00E6186D"/>
    <w:rsid w:val="00E62577"/>
    <w:rsid w:val="00E63B22"/>
    <w:rsid w:val="00E6400B"/>
    <w:rsid w:val="00E65587"/>
    <w:rsid w:val="00E67970"/>
    <w:rsid w:val="00E704DD"/>
    <w:rsid w:val="00E71D1B"/>
    <w:rsid w:val="00E72BB9"/>
    <w:rsid w:val="00E74278"/>
    <w:rsid w:val="00E77CF8"/>
    <w:rsid w:val="00E77D8D"/>
    <w:rsid w:val="00E77E34"/>
    <w:rsid w:val="00E80449"/>
    <w:rsid w:val="00E80E7F"/>
    <w:rsid w:val="00E81ED0"/>
    <w:rsid w:val="00E827F8"/>
    <w:rsid w:val="00E838AA"/>
    <w:rsid w:val="00E851ED"/>
    <w:rsid w:val="00E870C6"/>
    <w:rsid w:val="00E87211"/>
    <w:rsid w:val="00E9048F"/>
    <w:rsid w:val="00E918ED"/>
    <w:rsid w:val="00E921A9"/>
    <w:rsid w:val="00E923B2"/>
    <w:rsid w:val="00E9432B"/>
    <w:rsid w:val="00E96A79"/>
    <w:rsid w:val="00EA1306"/>
    <w:rsid w:val="00EA1ACB"/>
    <w:rsid w:val="00EA2E29"/>
    <w:rsid w:val="00EA3D1C"/>
    <w:rsid w:val="00EA467E"/>
    <w:rsid w:val="00EA46C0"/>
    <w:rsid w:val="00EA48EE"/>
    <w:rsid w:val="00EA4D42"/>
    <w:rsid w:val="00EA52C8"/>
    <w:rsid w:val="00EA5AC9"/>
    <w:rsid w:val="00EA6288"/>
    <w:rsid w:val="00EB04D1"/>
    <w:rsid w:val="00EB282A"/>
    <w:rsid w:val="00EB5FF7"/>
    <w:rsid w:val="00EC10EB"/>
    <w:rsid w:val="00EC24E9"/>
    <w:rsid w:val="00EC5687"/>
    <w:rsid w:val="00EC5ABE"/>
    <w:rsid w:val="00ED1328"/>
    <w:rsid w:val="00ED132D"/>
    <w:rsid w:val="00ED3F2F"/>
    <w:rsid w:val="00ED3F3D"/>
    <w:rsid w:val="00ED52FF"/>
    <w:rsid w:val="00ED6DE5"/>
    <w:rsid w:val="00EE0241"/>
    <w:rsid w:val="00EE02E9"/>
    <w:rsid w:val="00EE5EE2"/>
    <w:rsid w:val="00EF09DD"/>
    <w:rsid w:val="00EF36F2"/>
    <w:rsid w:val="00EF4BB8"/>
    <w:rsid w:val="00EF54C1"/>
    <w:rsid w:val="00EF7572"/>
    <w:rsid w:val="00F0104E"/>
    <w:rsid w:val="00F01EA9"/>
    <w:rsid w:val="00F02243"/>
    <w:rsid w:val="00F0226B"/>
    <w:rsid w:val="00F04417"/>
    <w:rsid w:val="00F078A9"/>
    <w:rsid w:val="00F07DD2"/>
    <w:rsid w:val="00F115D6"/>
    <w:rsid w:val="00F11DDF"/>
    <w:rsid w:val="00F15ABD"/>
    <w:rsid w:val="00F15C09"/>
    <w:rsid w:val="00F15F01"/>
    <w:rsid w:val="00F23C73"/>
    <w:rsid w:val="00F24E97"/>
    <w:rsid w:val="00F255C5"/>
    <w:rsid w:val="00F30B8A"/>
    <w:rsid w:val="00F318AF"/>
    <w:rsid w:val="00F3347A"/>
    <w:rsid w:val="00F33A4D"/>
    <w:rsid w:val="00F33B69"/>
    <w:rsid w:val="00F33D39"/>
    <w:rsid w:val="00F352ED"/>
    <w:rsid w:val="00F432F8"/>
    <w:rsid w:val="00F4342A"/>
    <w:rsid w:val="00F46937"/>
    <w:rsid w:val="00F469BC"/>
    <w:rsid w:val="00F515CE"/>
    <w:rsid w:val="00F51EE9"/>
    <w:rsid w:val="00F520D1"/>
    <w:rsid w:val="00F5510D"/>
    <w:rsid w:val="00F60175"/>
    <w:rsid w:val="00F6031D"/>
    <w:rsid w:val="00F612F3"/>
    <w:rsid w:val="00F61334"/>
    <w:rsid w:val="00F66F3E"/>
    <w:rsid w:val="00F67B45"/>
    <w:rsid w:val="00F703B3"/>
    <w:rsid w:val="00F71318"/>
    <w:rsid w:val="00F728C8"/>
    <w:rsid w:val="00F73430"/>
    <w:rsid w:val="00F76B94"/>
    <w:rsid w:val="00F80EAE"/>
    <w:rsid w:val="00F80F9C"/>
    <w:rsid w:val="00F81CD3"/>
    <w:rsid w:val="00F87853"/>
    <w:rsid w:val="00F879FE"/>
    <w:rsid w:val="00F9043C"/>
    <w:rsid w:val="00F92EF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6FF9"/>
    <w:rsid w:val="00FD706A"/>
    <w:rsid w:val="00FD7574"/>
    <w:rsid w:val="00FE3165"/>
    <w:rsid w:val="00FE471B"/>
    <w:rsid w:val="00FE51D7"/>
    <w:rsid w:val="00FE5FDF"/>
    <w:rsid w:val="00FF134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Template>
  <TotalTime>0</TotalTime>
  <Pages>3</Pages>
  <Words>1577</Words>
  <Characters>8839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2015-03-23T18:11:00Z</dcterms:created>
  <dcterms:modified xsi:type="dcterms:W3CDTF">2015-03-23T18:11:00Z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