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XSpec="center" w:tblpY="-990"/>
        <w:tblW w:w="11506" w:type="dxa"/>
        <w:tblBorders>
          <w:top w:val="single" w:sz="8" w:space="0" w:color="660066"/>
          <w:left w:val="single" w:sz="8" w:space="0" w:color="660066"/>
          <w:bottom w:val="single" w:sz="8" w:space="0" w:color="660066"/>
          <w:right w:val="single" w:sz="8" w:space="0" w:color="660066"/>
          <w:insideH w:val="single" w:sz="8" w:space="0" w:color="660066"/>
          <w:insideV w:val="single" w:sz="8" w:space="0" w:color="660066"/>
        </w:tblBorders>
        <w:shd w:val="clear" w:color="auto" w:fill="F79646"/>
        <w:tblLook w:val="01E0" w:firstRow="1" w:lastRow="1" w:firstColumn="1" w:lastColumn="1" w:noHBand="0" w:noVBand="0"/>
      </w:tblPr>
      <w:tblGrid>
        <w:gridCol w:w="1263"/>
        <w:gridCol w:w="10243"/>
      </w:tblGrid>
      <w:tr w:rsidR="00A4650E" w:rsidRPr="00A4650E" w14:paraId="7746E2DF" w14:textId="77777777" w:rsidTr="00EF08CE">
        <w:trPr>
          <w:trHeight w:val="2287"/>
        </w:trPr>
        <w:tc>
          <w:tcPr>
            <w:tcW w:w="11506" w:type="dxa"/>
            <w:gridSpan w:val="2"/>
            <w:tcBorders>
              <w:top w:val="nil"/>
              <w:left w:val="nil"/>
              <w:bottom w:val="nil"/>
              <w:right w:val="nil"/>
            </w:tcBorders>
            <w:shd w:val="clear" w:color="auto" w:fill="4BACC6"/>
            <w:vAlign w:val="center"/>
          </w:tcPr>
          <w:p w14:paraId="7A522170" w14:textId="5D4D1D3D" w:rsidR="00A4650E" w:rsidRPr="00A4650E" w:rsidRDefault="00A4650E" w:rsidP="00A4650E">
            <w:pPr>
              <w:spacing w:before="60" w:after="60" w:line="250" w:lineRule="exact"/>
              <w:rPr>
                <w:rFonts w:ascii="Arial" w:eastAsia="Times New Roman" w:hAnsi="Arial" w:cs="Arial"/>
                <w:b/>
                <w:color w:val="FFFFFF"/>
                <w:sz w:val="24"/>
                <w:szCs w:val="24"/>
              </w:rPr>
            </w:pPr>
          </w:p>
          <w:p w14:paraId="315B1309" w14:textId="72679994" w:rsidR="004B3F05" w:rsidRDefault="001F67E8" w:rsidP="00A4650E">
            <w:pPr>
              <w:spacing w:before="60" w:after="60" w:line="250" w:lineRule="exact"/>
              <w:jc w:val="center"/>
              <w:rPr>
                <w:rFonts w:ascii="Arial" w:eastAsia="Times New Roman" w:hAnsi="Arial" w:cs="Arial"/>
                <w:b/>
                <w:color w:val="FFFFFF"/>
                <w:sz w:val="24"/>
                <w:szCs w:val="24"/>
              </w:rPr>
            </w:pPr>
            <w:r w:rsidRPr="00A4650E">
              <w:rPr>
                <w:rFonts w:ascii="Arial" w:eastAsia="Times New Roman" w:hAnsi="Arial" w:cs="Arial"/>
                <w:b/>
                <w:i/>
                <w:noProof/>
                <w:color w:val="000000"/>
                <w:sz w:val="24"/>
                <w:szCs w:val="24"/>
              </w:rPr>
              <mc:AlternateContent>
                <mc:Choice Requires="wpg">
                  <w:drawing>
                    <wp:anchor distT="0" distB="0" distL="114300" distR="114300" simplePos="0" relativeHeight="251659264" behindDoc="0" locked="0" layoutInCell="1" allowOverlap="1" wp14:anchorId="55DCF729" wp14:editId="7A4FBF0E">
                      <wp:simplePos x="0" y="0"/>
                      <wp:positionH relativeFrom="column">
                        <wp:posOffset>180340</wp:posOffset>
                      </wp:positionH>
                      <wp:positionV relativeFrom="paragraph">
                        <wp:posOffset>111125</wp:posOffset>
                      </wp:positionV>
                      <wp:extent cx="751840" cy="1214755"/>
                      <wp:effectExtent l="19050" t="19050" r="10160" b="23495"/>
                      <wp:wrapNone/>
                      <wp:docPr id="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1840" cy="1214755"/>
                                <a:chOff x="627" y="118"/>
                                <a:chExt cx="1184" cy="1913"/>
                              </a:xfrm>
                            </wpg:grpSpPr>
                            <wps:wsp>
                              <wps:cNvPr id="2" name="Text Box 23"/>
                              <wps:cNvSpPr txBox="1">
                                <a:spLocks noChangeArrowheads="1"/>
                              </wps:cNvSpPr>
                              <wps:spPr bwMode="auto">
                                <a:xfrm>
                                  <a:off x="814" y="365"/>
                                  <a:ext cx="997" cy="1666"/>
                                </a:xfrm>
                                <a:prstGeom prst="rect">
                                  <a:avLst/>
                                </a:prstGeom>
                                <a:solidFill>
                                  <a:srgbClr val="336699">
                                    <a:alpha val="59999"/>
                                  </a:srgbClr>
                                </a:solidFill>
                                <a:ln w="9525">
                                  <a:solidFill>
                                    <a:srgbClr val="000080"/>
                                  </a:solidFill>
                                  <a:miter lim="800000"/>
                                  <a:headEnd/>
                                  <a:tailEnd/>
                                </a:ln>
                              </wps:spPr>
                              <wps:txbx>
                                <w:txbxContent>
                                  <w:p w14:paraId="0DF600DC" w14:textId="77777777" w:rsidR="004B3F05" w:rsidRDefault="004B3F05"/>
                                </w:txbxContent>
                              </wps:txbx>
                              <wps:bodyPr rot="0" vert="horz" wrap="square" lIns="91440" tIns="45720" rIns="91440" bIns="45720" anchor="t" anchorCtr="0" upright="1">
                                <a:noAutofit/>
                              </wps:bodyPr>
                            </wps:wsp>
                            <pic:pic xmlns:pic="http://schemas.openxmlformats.org/drawingml/2006/picture">
                              <pic:nvPicPr>
                                <pic:cNvPr id="3" name="Picture 24" descr="DCC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627" y="11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5DCF729" id="Group 22" o:spid="_x0000_s1026" style="position:absolute;left:0;text-align:left;margin-left:14.2pt;margin-top:8.75pt;width:59.2pt;height:95.65pt;z-index:251659264" coordorigin="627,118" coordsize="1184,19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">
                      <v:shapetype id="_x0000_t202" coordsize="21600,21600" o:spt="202" path="m,l,21600r21600,l21600,xe">
                        <v:stroke joinstyle="miter"/>
                        <v:path gradientshapeok="t" o:connecttype="rect"/>
                      </v:shapetype>
                      <v:shape id="Text Box 23" o:spid="_x0000_s1027" type="#_x0000_t202" style="position:absolute;left:814;top:36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" fillcolor="#369" strokecolor="navy">
                        <v:fill opacity="39321f"/>
                        <v:textbox>
                          <w:txbxContent>
                            <w:p w14:paraId="0DF600DC" w14:textId="77777777" w:rsidR="004B3F05" w:rsidRDefault="004B3F05"/>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8" type="#_x0000_t75" alt="DCClogo" style="position:absolute;left:627;top:11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" stroked="t" strokecolor="#339">
                        <v:imagedata r:id="rId6" o:title="DCClogo"/>
                      </v:shape>
                    </v:group>
                  </w:pict>
                </mc:Fallback>
              </mc:AlternateContent>
            </w:r>
            <w:r w:rsidR="00A4650E" w:rsidRPr="00A4650E">
              <w:rPr>
                <w:rFonts w:ascii="Arial" w:eastAsia="Times New Roman" w:hAnsi="Arial" w:cs="Arial"/>
                <w:b/>
                <w:color w:val="FFFFFF"/>
                <w:sz w:val="24"/>
                <w:szCs w:val="24"/>
              </w:rPr>
              <w:t>Delaware Cancer Consortium</w:t>
            </w:r>
          </w:p>
          <w:p w14:paraId="3BD9C3DE" w14:textId="77F3F4B8" w:rsidR="00A4650E" w:rsidRPr="00A4650E" w:rsidRDefault="00A4650E" w:rsidP="00A4650E">
            <w:pPr>
              <w:spacing w:before="60" w:after="60" w:line="250" w:lineRule="exact"/>
              <w:jc w:val="center"/>
              <w:rPr>
                <w:rFonts w:ascii="Arial" w:eastAsia="Times New Roman" w:hAnsi="Arial" w:cs="Arial"/>
                <w:b/>
                <w:color w:val="FFFFFF"/>
                <w:sz w:val="24"/>
                <w:szCs w:val="24"/>
              </w:rPr>
            </w:pPr>
            <w:r w:rsidRPr="00A4650E">
              <w:rPr>
                <w:rFonts w:ascii="Arial" w:eastAsia="Times New Roman" w:hAnsi="Arial" w:cs="Arial"/>
                <w:b/>
                <w:color w:val="FFFFFF"/>
                <w:sz w:val="24"/>
                <w:szCs w:val="24"/>
              </w:rPr>
              <w:t xml:space="preserve">Delaware Cancer Registry Advisory Committee (DCRAC) </w:t>
            </w:r>
          </w:p>
          <w:p w14:paraId="49A91FE0" w14:textId="2B4D4D97" w:rsidR="001F67E8" w:rsidRDefault="001F67E8" w:rsidP="00A4650E">
            <w:pPr>
              <w:spacing w:before="60" w:after="60" w:line="240" w:lineRule="auto"/>
              <w:jc w:val="center"/>
              <w:rPr>
                <w:rFonts w:ascii="Arial" w:eastAsia="Times New Roman" w:hAnsi="Arial" w:cs="Arial"/>
                <w:b/>
                <w:color w:val="FFFFFF"/>
                <w:sz w:val="24"/>
                <w:szCs w:val="24"/>
              </w:rPr>
            </w:pPr>
            <w:r>
              <w:rPr>
                <w:rFonts w:ascii="Arial" w:eastAsia="Times New Roman" w:hAnsi="Arial" w:cs="Arial"/>
                <w:b/>
                <w:color w:val="FFFFFF"/>
                <w:sz w:val="24"/>
                <w:szCs w:val="24"/>
              </w:rPr>
              <w:t>APPROVED Minutes</w:t>
            </w:r>
          </w:p>
          <w:p w14:paraId="2C3BF0FE" w14:textId="60B98ED3" w:rsidR="00A4650E" w:rsidRPr="00A4650E" w:rsidRDefault="00A4650E" w:rsidP="00A4650E">
            <w:pPr>
              <w:spacing w:before="60" w:after="60" w:line="240" w:lineRule="auto"/>
              <w:jc w:val="center"/>
              <w:rPr>
                <w:rFonts w:ascii="Arial" w:eastAsia="Times New Roman" w:hAnsi="Arial" w:cs="Arial"/>
                <w:b/>
                <w:color w:val="FFFFFF"/>
                <w:sz w:val="24"/>
                <w:szCs w:val="24"/>
              </w:rPr>
            </w:pPr>
            <w:r w:rsidRPr="00A4650E">
              <w:rPr>
                <w:rFonts w:ascii="Arial" w:eastAsia="Times New Roman" w:hAnsi="Arial" w:cs="Arial"/>
                <w:b/>
                <w:color w:val="FFFFFF"/>
                <w:sz w:val="24"/>
                <w:szCs w:val="24"/>
              </w:rPr>
              <w:t xml:space="preserve">Monday, </w:t>
            </w:r>
            <w:r w:rsidR="00C40C63">
              <w:rPr>
                <w:rFonts w:ascii="Arial" w:eastAsia="Times New Roman" w:hAnsi="Arial" w:cs="Arial"/>
                <w:b/>
                <w:color w:val="FFFFFF"/>
                <w:sz w:val="24"/>
                <w:szCs w:val="24"/>
              </w:rPr>
              <w:t>April 3, 2023</w:t>
            </w:r>
          </w:p>
          <w:p w14:paraId="129915D8" w14:textId="050CAA1F" w:rsidR="00A4650E" w:rsidRDefault="00C40C63" w:rsidP="00A4650E">
            <w:pPr>
              <w:spacing w:before="60" w:after="60" w:line="240" w:lineRule="auto"/>
              <w:jc w:val="center"/>
              <w:rPr>
                <w:rFonts w:ascii="Arial" w:eastAsia="Times New Roman" w:hAnsi="Arial" w:cs="Arial"/>
                <w:b/>
                <w:color w:val="FFFFFF"/>
                <w:sz w:val="24"/>
                <w:szCs w:val="24"/>
              </w:rPr>
            </w:pPr>
            <w:r>
              <w:rPr>
                <w:rFonts w:ascii="Arial" w:eastAsia="Times New Roman" w:hAnsi="Arial" w:cs="Arial"/>
                <w:b/>
                <w:color w:val="FFFFFF"/>
                <w:sz w:val="24"/>
                <w:szCs w:val="24"/>
              </w:rPr>
              <w:t>HYBRID</w:t>
            </w:r>
            <w:r w:rsidR="00A4650E" w:rsidRPr="00A4650E">
              <w:rPr>
                <w:rFonts w:ascii="Arial" w:eastAsia="Times New Roman" w:hAnsi="Arial" w:cs="Arial"/>
                <w:b/>
                <w:color w:val="FFFFFF"/>
                <w:sz w:val="24"/>
                <w:szCs w:val="24"/>
              </w:rPr>
              <w:t xml:space="preserve"> Meeting</w:t>
            </w:r>
          </w:p>
          <w:p w14:paraId="3D8627EE" w14:textId="77777777" w:rsidR="00ED3342" w:rsidRPr="00EF08CE" w:rsidRDefault="00ED3342" w:rsidP="00ED3342">
            <w:pPr>
              <w:pStyle w:val="FieldText"/>
              <w:spacing w:line="250" w:lineRule="exact"/>
              <w:jc w:val="center"/>
              <w:rPr>
                <w:rFonts w:cs="Arial"/>
                <w:bCs/>
                <w:color w:val="FFFFFF"/>
                <w:sz w:val="24"/>
                <w:szCs w:val="24"/>
              </w:rPr>
            </w:pPr>
            <w:r w:rsidRPr="00EF08CE">
              <w:rPr>
                <w:rFonts w:cs="Arial"/>
                <w:bCs/>
                <w:color w:val="FFFFFF"/>
                <w:sz w:val="24"/>
                <w:szCs w:val="24"/>
              </w:rPr>
              <w:t>Location:</w:t>
            </w:r>
          </w:p>
          <w:p w14:paraId="5EB699F2" w14:textId="77777777" w:rsidR="00ED3342" w:rsidRPr="00EF08CE" w:rsidRDefault="00ED3342" w:rsidP="00ED3342">
            <w:pPr>
              <w:pStyle w:val="FieldText"/>
              <w:spacing w:line="250" w:lineRule="exact"/>
              <w:jc w:val="center"/>
              <w:rPr>
                <w:rFonts w:cs="Arial"/>
                <w:bCs/>
                <w:color w:val="FFFFFF"/>
                <w:sz w:val="22"/>
                <w:szCs w:val="22"/>
              </w:rPr>
            </w:pPr>
            <w:r w:rsidRPr="007D4063">
              <w:rPr>
                <w:rFonts w:cs="Arial"/>
                <w:bCs/>
                <w:color w:val="FFFFFF"/>
                <w:sz w:val="24"/>
                <w:szCs w:val="24"/>
              </w:rPr>
              <w:t xml:space="preserve"> </w:t>
            </w:r>
            <w:r w:rsidRPr="00EF08CE">
              <w:rPr>
                <w:rFonts w:cs="Arial"/>
                <w:bCs/>
                <w:color w:val="FFFFFF"/>
                <w:sz w:val="22"/>
                <w:szCs w:val="22"/>
              </w:rPr>
              <w:t xml:space="preserve">Edgehill Training Center </w:t>
            </w:r>
          </w:p>
          <w:p w14:paraId="1E3CB381" w14:textId="77777777" w:rsidR="00ED3342" w:rsidRPr="00EF08CE" w:rsidRDefault="00ED3342" w:rsidP="00ED3342">
            <w:pPr>
              <w:pStyle w:val="FieldText"/>
              <w:spacing w:line="250" w:lineRule="exact"/>
              <w:jc w:val="center"/>
              <w:rPr>
                <w:rFonts w:cs="Arial"/>
                <w:bCs/>
                <w:color w:val="FFFFFF"/>
                <w:sz w:val="22"/>
                <w:szCs w:val="22"/>
              </w:rPr>
            </w:pPr>
            <w:r w:rsidRPr="00EF08CE">
              <w:rPr>
                <w:rFonts w:cs="Arial"/>
                <w:bCs/>
                <w:color w:val="FFFFFF"/>
                <w:sz w:val="22"/>
                <w:szCs w:val="22"/>
              </w:rPr>
              <w:t xml:space="preserve">43 S. DuPont Hwy., </w:t>
            </w:r>
          </w:p>
          <w:p w14:paraId="20E2F2B7" w14:textId="5CD65830" w:rsidR="00ED3342" w:rsidRPr="00EF08CE" w:rsidRDefault="00ED3342" w:rsidP="00ED3342">
            <w:pPr>
              <w:pStyle w:val="FieldText"/>
              <w:spacing w:line="250" w:lineRule="exact"/>
              <w:jc w:val="center"/>
              <w:rPr>
                <w:rFonts w:cs="Arial"/>
                <w:bCs/>
                <w:color w:val="FFFFFF"/>
                <w:sz w:val="22"/>
                <w:szCs w:val="22"/>
              </w:rPr>
            </w:pPr>
            <w:r w:rsidRPr="00EF08CE">
              <w:rPr>
                <w:rFonts w:cs="Arial"/>
                <w:bCs/>
                <w:color w:val="FFFFFF"/>
                <w:sz w:val="22"/>
                <w:szCs w:val="22"/>
              </w:rPr>
              <w:t>Dover, DE 19901</w:t>
            </w:r>
          </w:p>
          <w:p w14:paraId="15E7C395" w14:textId="77777777" w:rsidR="00A4650E" w:rsidRPr="00A4650E" w:rsidRDefault="00A4650E" w:rsidP="00A4650E">
            <w:pPr>
              <w:spacing w:before="60" w:after="60" w:line="240" w:lineRule="auto"/>
              <w:jc w:val="center"/>
              <w:rPr>
                <w:rFonts w:ascii="Arial" w:eastAsia="Times New Roman" w:hAnsi="Arial" w:cs="Arial"/>
                <w:b/>
                <w:color w:val="FFFFFF"/>
                <w:sz w:val="24"/>
                <w:szCs w:val="24"/>
              </w:rPr>
            </w:pPr>
            <w:r w:rsidRPr="00A4650E">
              <w:rPr>
                <w:rFonts w:ascii="Arial" w:eastAsia="Times New Roman" w:hAnsi="Arial" w:cs="Arial"/>
                <w:b/>
                <w:color w:val="FFFFFF"/>
                <w:sz w:val="24"/>
                <w:szCs w:val="24"/>
              </w:rPr>
              <w:t xml:space="preserve">Time: 10:00am – 11:00am  </w:t>
            </w:r>
          </w:p>
        </w:tc>
      </w:tr>
      <w:tr w:rsidR="00A4650E" w:rsidRPr="00A4650E" w14:paraId="7924576A" w14:textId="77777777" w:rsidTr="00EF08CE">
        <w:trPr>
          <w:trHeight w:val="207"/>
        </w:trPr>
        <w:tc>
          <w:tcPr>
            <w:tcW w:w="11506" w:type="dxa"/>
            <w:gridSpan w:val="2"/>
            <w:tcBorders>
              <w:top w:val="nil"/>
              <w:left w:val="nil"/>
              <w:bottom w:val="nil"/>
              <w:right w:val="nil"/>
            </w:tcBorders>
            <w:shd w:val="clear" w:color="auto" w:fill="auto"/>
          </w:tcPr>
          <w:p w14:paraId="757A8A9B" w14:textId="50E8B60E" w:rsidR="00A4650E" w:rsidRPr="00A4650E" w:rsidRDefault="00A4650E" w:rsidP="00A4650E">
            <w:pPr>
              <w:spacing w:after="0" w:line="250" w:lineRule="exact"/>
              <w:jc w:val="center"/>
              <w:rPr>
                <w:rFonts w:ascii="Arial" w:eastAsia="Times New Roman" w:hAnsi="Arial" w:cs="Arial"/>
                <w:b/>
                <w:color w:val="362046"/>
                <w:sz w:val="24"/>
                <w:szCs w:val="24"/>
                <w:u w:val="single"/>
              </w:rPr>
            </w:pPr>
          </w:p>
        </w:tc>
      </w:tr>
      <w:tr w:rsidR="00A4650E" w:rsidRPr="00A4650E" w14:paraId="15B9A61D" w14:textId="77777777" w:rsidTr="00EF08CE">
        <w:trPr>
          <w:trHeight w:val="234"/>
        </w:trPr>
        <w:tc>
          <w:tcPr>
            <w:tcW w:w="11506" w:type="dxa"/>
            <w:gridSpan w:val="2"/>
            <w:tcBorders>
              <w:top w:val="nil"/>
              <w:left w:val="nil"/>
              <w:bottom w:val="nil"/>
              <w:right w:val="nil"/>
            </w:tcBorders>
            <w:shd w:val="clear" w:color="auto" w:fill="4BACC6"/>
          </w:tcPr>
          <w:p w14:paraId="023A6823" w14:textId="18D001D4" w:rsidR="00A4650E" w:rsidRPr="00A4650E" w:rsidRDefault="00A4650E" w:rsidP="00A4650E">
            <w:pPr>
              <w:spacing w:after="0" w:line="250" w:lineRule="exact"/>
              <w:jc w:val="center"/>
              <w:rPr>
                <w:rFonts w:ascii="Arial" w:eastAsia="Times New Roman" w:hAnsi="Arial" w:cs="Arial"/>
                <w:b/>
                <w:color w:val="FFFFFF"/>
                <w:sz w:val="24"/>
                <w:szCs w:val="24"/>
              </w:rPr>
            </w:pPr>
            <w:r w:rsidRPr="00A4650E">
              <w:rPr>
                <w:rFonts w:ascii="Arial" w:eastAsia="Times New Roman" w:hAnsi="Arial" w:cs="Arial"/>
                <w:b/>
                <w:color w:val="FFFFFF"/>
                <w:sz w:val="24"/>
                <w:szCs w:val="24"/>
              </w:rPr>
              <w:t>Attendance</w:t>
            </w:r>
          </w:p>
        </w:tc>
      </w:tr>
      <w:tr w:rsidR="00A4650E" w:rsidRPr="00A4650E" w14:paraId="2E35A884" w14:textId="77777777" w:rsidTr="00EF08CE">
        <w:trPr>
          <w:trHeight w:val="165"/>
        </w:trPr>
        <w:tc>
          <w:tcPr>
            <w:tcW w:w="1263" w:type="dxa"/>
            <w:tcBorders>
              <w:top w:val="nil"/>
              <w:left w:val="nil"/>
              <w:bottom w:val="nil"/>
              <w:right w:val="nil"/>
            </w:tcBorders>
            <w:shd w:val="clear" w:color="auto" w:fill="auto"/>
            <w:vAlign w:val="bottom"/>
          </w:tcPr>
          <w:p w14:paraId="0E265E23" w14:textId="6B492496" w:rsidR="00A4650E" w:rsidRPr="00A4650E" w:rsidRDefault="00A4650E" w:rsidP="00A4650E">
            <w:pPr>
              <w:spacing w:after="0" w:line="250" w:lineRule="exact"/>
              <w:rPr>
                <w:rFonts w:ascii="Arial" w:eastAsia="Times New Roman" w:hAnsi="Arial" w:cs="Arial"/>
                <w:color w:val="362046"/>
                <w:sz w:val="24"/>
                <w:szCs w:val="24"/>
                <w:u w:val="single"/>
              </w:rPr>
            </w:pPr>
          </w:p>
        </w:tc>
        <w:tc>
          <w:tcPr>
            <w:tcW w:w="10242" w:type="dxa"/>
            <w:tcBorders>
              <w:top w:val="nil"/>
              <w:left w:val="nil"/>
              <w:bottom w:val="nil"/>
              <w:right w:val="nil"/>
            </w:tcBorders>
            <w:shd w:val="clear" w:color="auto" w:fill="auto"/>
            <w:vAlign w:val="bottom"/>
          </w:tcPr>
          <w:p w14:paraId="7626A17A" w14:textId="77777777" w:rsidR="004B3F05" w:rsidRPr="00F811E1" w:rsidRDefault="004B3F05" w:rsidP="004B3F05"/>
          <w:p w14:paraId="70F626A6" w14:textId="77777777" w:rsidR="00A4650E" w:rsidRPr="00A4650E" w:rsidRDefault="00A4650E" w:rsidP="00A4650E">
            <w:pPr>
              <w:spacing w:after="0" w:line="250" w:lineRule="exact"/>
              <w:rPr>
                <w:rFonts w:ascii="Arial" w:eastAsia="Times New Roman" w:hAnsi="Arial" w:cs="Arial"/>
                <w:color w:val="362046"/>
                <w:sz w:val="24"/>
                <w:szCs w:val="24"/>
              </w:rPr>
            </w:pPr>
          </w:p>
        </w:tc>
      </w:tr>
    </w:tbl>
    <w:tbl>
      <w:tblPr>
        <w:tblW w:w="6302" w:type="pct"/>
        <w:jc w:val="center"/>
        <w:tblLayout w:type="fixed"/>
        <w:tblLook w:val="01E0" w:firstRow="1" w:lastRow="1" w:firstColumn="1" w:lastColumn="1" w:noHBand="0" w:noVBand="0"/>
      </w:tblPr>
      <w:tblGrid>
        <w:gridCol w:w="1932"/>
        <w:gridCol w:w="9865"/>
      </w:tblGrid>
      <w:tr w:rsidR="00A4650E" w:rsidRPr="00A4650E" w14:paraId="01228DD0" w14:textId="77777777" w:rsidTr="00EF08CE">
        <w:trPr>
          <w:trHeight w:hRule="exact" w:val="347"/>
          <w:jc w:val="center"/>
        </w:trPr>
        <w:tc>
          <w:tcPr>
            <w:tcW w:w="1932" w:type="dxa"/>
            <w:noWrap/>
          </w:tcPr>
          <w:p w14:paraId="5B8E8D51" w14:textId="77777777" w:rsidR="00A4650E" w:rsidRPr="00A4650E" w:rsidRDefault="00A4650E" w:rsidP="00A4650E">
            <w:pPr>
              <w:spacing w:after="0" w:line="240" w:lineRule="auto"/>
              <w:jc w:val="both"/>
              <w:rPr>
                <w:rFonts w:ascii="Arial" w:eastAsia="Times New Roman" w:hAnsi="Arial" w:cs="Arial"/>
                <w:b/>
                <w:sz w:val="24"/>
                <w:szCs w:val="24"/>
                <w:u w:val="single"/>
              </w:rPr>
            </w:pPr>
            <w:r w:rsidRPr="00A4650E">
              <w:rPr>
                <w:rFonts w:ascii="Arial" w:eastAsia="Times New Roman" w:hAnsi="Arial" w:cs="Arial"/>
                <w:b/>
                <w:sz w:val="24"/>
                <w:szCs w:val="24"/>
                <w:u w:val="single"/>
              </w:rPr>
              <w:t>Members</w:t>
            </w:r>
          </w:p>
        </w:tc>
        <w:tc>
          <w:tcPr>
            <w:tcW w:w="9865" w:type="dxa"/>
          </w:tcPr>
          <w:p w14:paraId="06D05391" w14:textId="77777777" w:rsidR="00A4650E" w:rsidRPr="00A4650E" w:rsidRDefault="00A4650E" w:rsidP="00A4650E">
            <w:pPr>
              <w:spacing w:after="0" w:line="240" w:lineRule="auto"/>
              <w:jc w:val="both"/>
              <w:rPr>
                <w:rFonts w:ascii="Arial" w:eastAsia="Times New Roman" w:hAnsi="Arial" w:cs="Arial"/>
                <w:sz w:val="24"/>
                <w:szCs w:val="24"/>
              </w:rPr>
            </w:pPr>
          </w:p>
        </w:tc>
      </w:tr>
      <w:tr w:rsidR="00A4650E" w:rsidRPr="00A4650E" w14:paraId="604EF4FE" w14:textId="77777777" w:rsidTr="00EF08CE">
        <w:trPr>
          <w:trHeight w:val="265"/>
          <w:jc w:val="center"/>
        </w:trPr>
        <w:tc>
          <w:tcPr>
            <w:tcW w:w="1932" w:type="dxa"/>
          </w:tcPr>
          <w:p w14:paraId="25A71784" w14:textId="3FBAAF4A" w:rsidR="00A4650E" w:rsidRPr="00A4650E" w:rsidRDefault="00113D30" w:rsidP="00A4650E">
            <w:pPr>
              <w:spacing w:after="0" w:line="240" w:lineRule="auto"/>
              <w:jc w:val="both"/>
              <w:rPr>
                <w:rFonts w:ascii="Arial" w:eastAsia="Times New Roman" w:hAnsi="Arial" w:cs="Arial"/>
                <w:sz w:val="20"/>
                <w:szCs w:val="20"/>
              </w:rPr>
            </w:pPr>
            <w:r>
              <w:rPr>
                <w:rFonts w:ascii="Arial" w:eastAsia="Times New Roman" w:hAnsi="Arial" w:cs="Arial"/>
                <w:sz w:val="20"/>
                <w:szCs w:val="20"/>
              </w:rPr>
              <w:t>Did Not Attend</w:t>
            </w:r>
          </w:p>
        </w:tc>
        <w:tc>
          <w:tcPr>
            <w:tcW w:w="9865" w:type="dxa"/>
          </w:tcPr>
          <w:p w14:paraId="163DEA37" w14:textId="77777777" w:rsidR="00A4650E" w:rsidRPr="00A4650E" w:rsidRDefault="00A4650E" w:rsidP="00A4650E">
            <w:pPr>
              <w:spacing w:after="0" w:line="240" w:lineRule="auto"/>
              <w:rPr>
                <w:rFonts w:ascii="Arial" w:eastAsia="Times New Roman" w:hAnsi="Arial" w:cs="Arial"/>
                <w:sz w:val="20"/>
                <w:szCs w:val="24"/>
              </w:rPr>
            </w:pPr>
            <w:r w:rsidRPr="00A4650E">
              <w:rPr>
                <w:rFonts w:ascii="Arial" w:eastAsia="Times New Roman" w:hAnsi="Arial" w:cs="Arial"/>
                <w:sz w:val="20"/>
                <w:szCs w:val="24"/>
              </w:rPr>
              <w:t>Rachel Gardner, Nanticoke Health Systems</w:t>
            </w:r>
          </w:p>
        </w:tc>
      </w:tr>
      <w:tr w:rsidR="00A4650E" w:rsidRPr="00A4650E" w14:paraId="0EF840FB" w14:textId="77777777" w:rsidTr="00EF08CE">
        <w:trPr>
          <w:trHeight w:val="16"/>
          <w:jc w:val="center"/>
        </w:trPr>
        <w:tc>
          <w:tcPr>
            <w:tcW w:w="1932" w:type="dxa"/>
            <w:noWrap/>
          </w:tcPr>
          <w:p w14:paraId="50198E86" w14:textId="4FE88AFC" w:rsidR="00A4650E" w:rsidRPr="00A4650E" w:rsidRDefault="00A4650E" w:rsidP="00A4650E">
            <w:pPr>
              <w:spacing w:after="0" w:line="240" w:lineRule="auto"/>
              <w:jc w:val="both"/>
              <w:rPr>
                <w:rFonts w:ascii="Arial" w:eastAsia="Times New Roman" w:hAnsi="Arial" w:cs="Arial"/>
                <w:sz w:val="20"/>
                <w:szCs w:val="20"/>
              </w:rPr>
            </w:pPr>
            <w:r>
              <w:rPr>
                <w:rFonts w:ascii="Arial" w:eastAsia="Times New Roman" w:hAnsi="Arial" w:cs="Arial"/>
                <w:sz w:val="20"/>
                <w:szCs w:val="20"/>
              </w:rPr>
              <w:t>Attended</w:t>
            </w:r>
          </w:p>
        </w:tc>
        <w:tc>
          <w:tcPr>
            <w:tcW w:w="9865" w:type="dxa"/>
          </w:tcPr>
          <w:p w14:paraId="7F7D8F88" w14:textId="77777777" w:rsidR="00A4650E" w:rsidRPr="00A4650E" w:rsidRDefault="00A4650E" w:rsidP="00A4650E">
            <w:pPr>
              <w:spacing w:after="0" w:line="240" w:lineRule="auto"/>
              <w:rPr>
                <w:rFonts w:ascii="Arial" w:eastAsia="Times New Roman" w:hAnsi="Arial" w:cs="Arial"/>
                <w:sz w:val="20"/>
                <w:szCs w:val="24"/>
              </w:rPr>
            </w:pPr>
            <w:r w:rsidRPr="00A4650E">
              <w:rPr>
                <w:rFonts w:ascii="Arial" w:eastAsia="Times New Roman" w:hAnsi="Arial" w:cs="Arial"/>
                <w:sz w:val="20"/>
                <w:szCs w:val="24"/>
              </w:rPr>
              <w:t>Robert Hall-McBride, Christiana Care Health Systems</w:t>
            </w:r>
          </w:p>
        </w:tc>
      </w:tr>
      <w:tr w:rsidR="00A4650E" w:rsidRPr="00A4650E" w14:paraId="3DE1176A" w14:textId="77777777" w:rsidTr="00EF08CE">
        <w:trPr>
          <w:trHeight w:val="234"/>
          <w:jc w:val="center"/>
        </w:trPr>
        <w:tc>
          <w:tcPr>
            <w:tcW w:w="1932" w:type="dxa"/>
            <w:noWrap/>
          </w:tcPr>
          <w:p w14:paraId="64E1984D" w14:textId="65DAA51B" w:rsidR="00A4650E" w:rsidRPr="00A4650E" w:rsidRDefault="00113D30" w:rsidP="00A4650E">
            <w:pPr>
              <w:spacing w:after="0" w:line="240" w:lineRule="auto"/>
              <w:jc w:val="both"/>
              <w:rPr>
                <w:rFonts w:ascii="Arial" w:eastAsia="Times New Roman" w:hAnsi="Arial" w:cs="Arial"/>
                <w:sz w:val="20"/>
                <w:szCs w:val="20"/>
              </w:rPr>
            </w:pPr>
            <w:r>
              <w:rPr>
                <w:rFonts w:ascii="Arial" w:eastAsia="Times New Roman" w:hAnsi="Arial" w:cs="Arial"/>
                <w:sz w:val="20"/>
                <w:szCs w:val="20"/>
              </w:rPr>
              <w:t>Did Not Attend</w:t>
            </w:r>
          </w:p>
        </w:tc>
        <w:tc>
          <w:tcPr>
            <w:tcW w:w="9865" w:type="dxa"/>
          </w:tcPr>
          <w:p w14:paraId="3D9CA7E0" w14:textId="77777777" w:rsidR="00A4650E" w:rsidRPr="00A4650E" w:rsidRDefault="00A4650E" w:rsidP="00A4650E">
            <w:pPr>
              <w:spacing w:after="0" w:line="240" w:lineRule="auto"/>
              <w:rPr>
                <w:rFonts w:ascii="Arial" w:eastAsia="Times New Roman" w:hAnsi="Arial" w:cs="Arial"/>
                <w:sz w:val="20"/>
                <w:szCs w:val="24"/>
              </w:rPr>
            </w:pPr>
            <w:r w:rsidRPr="00A4650E">
              <w:rPr>
                <w:rFonts w:ascii="Arial" w:eastAsia="Times New Roman" w:hAnsi="Arial" w:cs="Arial"/>
                <w:sz w:val="20"/>
                <w:szCs w:val="24"/>
              </w:rPr>
              <w:t>Stephanie Guarino, Nemours</w:t>
            </w:r>
          </w:p>
        </w:tc>
      </w:tr>
      <w:tr w:rsidR="00A4650E" w:rsidRPr="00A4650E" w14:paraId="7D07A5FD" w14:textId="77777777" w:rsidTr="00EF08CE">
        <w:trPr>
          <w:trHeight w:val="265"/>
          <w:jc w:val="center"/>
        </w:trPr>
        <w:tc>
          <w:tcPr>
            <w:tcW w:w="1932" w:type="dxa"/>
            <w:noWrap/>
          </w:tcPr>
          <w:p w14:paraId="7F4C0B94" w14:textId="24B5B338" w:rsidR="00A4650E" w:rsidRPr="00A4650E" w:rsidRDefault="00A4650E" w:rsidP="00A4650E">
            <w:pPr>
              <w:spacing w:after="0" w:line="240" w:lineRule="auto"/>
              <w:jc w:val="both"/>
              <w:rPr>
                <w:rFonts w:ascii="Arial" w:eastAsia="Times New Roman" w:hAnsi="Arial" w:cs="Arial"/>
                <w:sz w:val="20"/>
                <w:szCs w:val="20"/>
              </w:rPr>
            </w:pPr>
            <w:r>
              <w:rPr>
                <w:rFonts w:ascii="Arial" w:eastAsia="Times New Roman" w:hAnsi="Arial" w:cs="Arial"/>
                <w:sz w:val="20"/>
                <w:szCs w:val="20"/>
              </w:rPr>
              <w:t>Attended</w:t>
            </w:r>
          </w:p>
        </w:tc>
        <w:tc>
          <w:tcPr>
            <w:tcW w:w="9865" w:type="dxa"/>
          </w:tcPr>
          <w:p w14:paraId="2365374F" w14:textId="77777777" w:rsidR="00A4650E" w:rsidRPr="00A4650E" w:rsidRDefault="00A4650E" w:rsidP="00A4650E">
            <w:pPr>
              <w:spacing w:after="0" w:line="240" w:lineRule="auto"/>
              <w:rPr>
                <w:rFonts w:ascii="Arial" w:eastAsia="Times New Roman" w:hAnsi="Arial" w:cs="Arial"/>
                <w:sz w:val="20"/>
                <w:szCs w:val="24"/>
              </w:rPr>
            </w:pPr>
            <w:r w:rsidRPr="00A4650E">
              <w:rPr>
                <w:rFonts w:ascii="Arial" w:eastAsia="Times New Roman" w:hAnsi="Arial" w:cs="Arial"/>
                <w:sz w:val="20"/>
                <w:szCs w:val="24"/>
              </w:rPr>
              <w:t xml:space="preserve">James M. </w:t>
            </w:r>
            <w:r w:rsidRPr="00A4650E">
              <w:rPr>
                <w:rFonts w:ascii="Arial" w:eastAsia="Times New Roman" w:hAnsi="Arial" w:cs="Arial"/>
                <w:noProof/>
                <w:sz w:val="20"/>
                <w:szCs w:val="24"/>
              </w:rPr>
              <w:t>Monihan</w:t>
            </w:r>
            <w:r w:rsidRPr="00A4650E">
              <w:rPr>
                <w:rFonts w:ascii="Arial" w:eastAsia="Times New Roman" w:hAnsi="Arial" w:cs="Arial"/>
                <w:sz w:val="20"/>
                <w:szCs w:val="24"/>
              </w:rPr>
              <w:t xml:space="preserve">, MD, Allied Diagnostic Pathology Consultants, PA </w:t>
            </w:r>
          </w:p>
        </w:tc>
      </w:tr>
      <w:tr w:rsidR="00A4650E" w:rsidRPr="00A4650E" w14:paraId="2C06364B" w14:textId="77777777" w:rsidTr="00EF08CE">
        <w:trPr>
          <w:trHeight w:val="265"/>
          <w:jc w:val="center"/>
        </w:trPr>
        <w:tc>
          <w:tcPr>
            <w:tcW w:w="1932" w:type="dxa"/>
            <w:noWrap/>
          </w:tcPr>
          <w:p w14:paraId="2977E860" w14:textId="422CC5D3" w:rsidR="00A4650E" w:rsidRPr="00A4650E" w:rsidRDefault="00113D30" w:rsidP="00A4650E">
            <w:pPr>
              <w:spacing w:after="0" w:line="240" w:lineRule="auto"/>
              <w:jc w:val="both"/>
              <w:rPr>
                <w:rFonts w:ascii="Arial" w:eastAsia="Times New Roman" w:hAnsi="Arial" w:cs="Arial"/>
                <w:sz w:val="20"/>
                <w:szCs w:val="20"/>
              </w:rPr>
            </w:pPr>
            <w:r>
              <w:rPr>
                <w:rFonts w:ascii="Arial" w:eastAsia="Times New Roman" w:hAnsi="Arial" w:cs="Arial"/>
                <w:sz w:val="20"/>
                <w:szCs w:val="20"/>
              </w:rPr>
              <w:t>Did Not Attend</w:t>
            </w:r>
          </w:p>
        </w:tc>
        <w:tc>
          <w:tcPr>
            <w:tcW w:w="9865" w:type="dxa"/>
          </w:tcPr>
          <w:p w14:paraId="781A8250" w14:textId="77777777" w:rsidR="00A4650E" w:rsidRPr="00A4650E" w:rsidRDefault="00A4650E" w:rsidP="00A4650E">
            <w:pPr>
              <w:spacing w:after="0" w:line="240" w:lineRule="auto"/>
              <w:rPr>
                <w:rFonts w:ascii="Arial" w:eastAsia="Times New Roman" w:hAnsi="Arial" w:cs="Arial"/>
                <w:sz w:val="20"/>
                <w:szCs w:val="24"/>
                <w:lang w:val="es-ES"/>
              </w:rPr>
            </w:pPr>
            <w:r w:rsidRPr="00A4650E">
              <w:rPr>
                <w:rFonts w:ascii="Arial" w:eastAsia="Times New Roman" w:hAnsi="Arial" w:cs="Arial"/>
                <w:sz w:val="20"/>
                <w:szCs w:val="24"/>
                <w:lang w:val="es-ES"/>
              </w:rPr>
              <w:t xml:space="preserve">Roxann Nichols, </w:t>
            </w:r>
            <w:proofErr w:type="spellStart"/>
            <w:r w:rsidRPr="00A4650E">
              <w:rPr>
                <w:rFonts w:ascii="Arial" w:eastAsia="Times New Roman" w:hAnsi="Arial" w:cs="Arial"/>
                <w:sz w:val="20"/>
                <w:szCs w:val="24"/>
                <w:lang w:val="es-ES"/>
              </w:rPr>
              <w:t>Beebe</w:t>
            </w:r>
            <w:proofErr w:type="spellEnd"/>
            <w:r w:rsidRPr="00A4650E">
              <w:rPr>
                <w:rFonts w:ascii="Arial" w:eastAsia="Times New Roman" w:hAnsi="Arial" w:cs="Arial"/>
                <w:sz w:val="20"/>
                <w:szCs w:val="24"/>
                <w:lang w:val="es-ES"/>
              </w:rPr>
              <w:t xml:space="preserve"> Hospital, </w:t>
            </w:r>
            <w:proofErr w:type="spellStart"/>
            <w:r w:rsidRPr="00A4650E">
              <w:rPr>
                <w:rFonts w:ascii="Arial" w:eastAsia="Times New Roman" w:hAnsi="Arial" w:cs="Arial"/>
                <w:sz w:val="20"/>
                <w:szCs w:val="24"/>
                <w:lang w:val="es-ES"/>
              </w:rPr>
              <w:t>Tunnell</w:t>
            </w:r>
            <w:proofErr w:type="spellEnd"/>
            <w:r w:rsidRPr="00A4650E">
              <w:rPr>
                <w:rFonts w:ascii="Arial" w:eastAsia="Times New Roman" w:hAnsi="Arial" w:cs="Arial"/>
                <w:sz w:val="20"/>
                <w:szCs w:val="24"/>
                <w:lang w:val="es-ES"/>
              </w:rPr>
              <w:t xml:space="preserve"> </w:t>
            </w:r>
            <w:proofErr w:type="spellStart"/>
            <w:r w:rsidRPr="00A4650E">
              <w:rPr>
                <w:rFonts w:ascii="Arial" w:eastAsia="Times New Roman" w:hAnsi="Arial" w:cs="Arial"/>
                <w:sz w:val="20"/>
                <w:szCs w:val="24"/>
                <w:lang w:val="es-ES"/>
              </w:rPr>
              <w:t>Cancer</w:t>
            </w:r>
            <w:proofErr w:type="spellEnd"/>
            <w:r w:rsidRPr="00A4650E">
              <w:rPr>
                <w:rFonts w:ascii="Arial" w:eastAsia="Times New Roman" w:hAnsi="Arial" w:cs="Arial"/>
                <w:sz w:val="20"/>
                <w:szCs w:val="24"/>
                <w:lang w:val="es-ES"/>
              </w:rPr>
              <w:t xml:space="preserve"> Center</w:t>
            </w:r>
          </w:p>
        </w:tc>
      </w:tr>
      <w:tr w:rsidR="00A4650E" w:rsidRPr="00A4650E" w14:paraId="7C323112" w14:textId="77777777" w:rsidTr="00EF08CE">
        <w:trPr>
          <w:trHeight w:val="265"/>
          <w:jc w:val="center"/>
        </w:trPr>
        <w:tc>
          <w:tcPr>
            <w:tcW w:w="1932" w:type="dxa"/>
            <w:noWrap/>
          </w:tcPr>
          <w:p w14:paraId="055D9F36" w14:textId="2E91A886" w:rsidR="00A4650E" w:rsidRPr="00A4650E" w:rsidRDefault="00A4650E" w:rsidP="00A4650E">
            <w:pPr>
              <w:spacing w:after="0" w:line="240" w:lineRule="auto"/>
              <w:jc w:val="both"/>
              <w:rPr>
                <w:rFonts w:ascii="Arial" w:eastAsia="Times New Roman" w:hAnsi="Arial" w:cs="Arial"/>
                <w:sz w:val="20"/>
                <w:szCs w:val="20"/>
              </w:rPr>
            </w:pPr>
            <w:r>
              <w:rPr>
                <w:rFonts w:ascii="Arial" w:eastAsia="Times New Roman" w:hAnsi="Arial" w:cs="Arial"/>
                <w:sz w:val="20"/>
                <w:szCs w:val="20"/>
              </w:rPr>
              <w:t>Attended</w:t>
            </w:r>
          </w:p>
        </w:tc>
        <w:tc>
          <w:tcPr>
            <w:tcW w:w="9865" w:type="dxa"/>
          </w:tcPr>
          <w:p w14:paraId="73B1846D" w14:textId="77777777" w:rsidR="00A4650E" w:rsidRPr="00A4650E" w:rsidRDefault="00A4650E" w:rsidP="00A4650E">
            <w:pPr>
              <w:spacing w:after="0" w:line="240" w:lineRule="auto"/>
              <w:rPr>
                <w:rFonts w:ascii="Arial" w:eastAsia="Times New Roman" w:hAnsi="Arial" w:cs="Arial"/>
                <w:sz w:val="20"/>
                <w:szCs w:val="24"/>
                <w:lang w:val="es-ES"/>
              </w:rPr>
            </w:pPr>
            <w:r w:rsidRPr="00A4650E">
              <w:rPr>
                <w:rFonts w:ascii="Arial" w:eastAsia="Times New Roman" w:hAnsi="Arial" w:cs="Arial"/>
                <w:sz w:val="20"/>
                <w:szCs w:val="24"/>
                <w:lang w:val="es-ES"/>
              </w:rPr>
              <w:t>Nicholas Petrelli, MD, Helen F. Graham Cancer Center</w:t>
            </w:r>
          </w:p>
        </w:tc>
      </w:tr>
      <w:tr w:rsidR="00A4650E" w:rsidRPr="00A4650E" w14:paraId="2AB1BB74" w14:textId="77777777" w:rsidTr="00EF08CE">
        <w:trPr>
          <w:trHeight w:val="265"/>
          <w:jc w:val="center"/>
        </w:trPr>
        <w:tc>
          <w:tcPr>
            <w:tcW w:w="1932" w:type="dxa"/>
            <w:noWrap/>
          </w:tcPr>
          <w:p w14:paraId="2C9179E6" w14:textId="06DD9A28" w:rsidR="00A4650E" w:rsidRPr="00A4650E" w:rsidRDefault="00113D30" w:rsidP="00A4650E">
            <w:pPr>
              <w:spacing w:after="0" w:line="240" w:lineRule="auto"/>
              <w:jc w:val="both"/>
              <w:rPr>
                <w:rFonts w:ascii="Arial" w:eastAsia="Times New Roman" w:hAnsi="Arial" w:cs="Arial"/>
                <w:sz w:val="20"/>
                <w:szCs w:val="20"/>
                <w:highlight w:val="yellow"/>
              </w:rPr>
            </w:pPr>
            <w:r w:rsidRPr="00113D30">
              <w:rPr>
                <w:rFonts w:ascii="Arial" w:eastAsia="Times New Roman" w:hAnsi="Arial" w:cs="Arial"/>
                <w:sz w:val="20"/>
                <w:szCs w:val="20"/>
              </w:rPr>
              <w:t>Did Not Attend</w:t>
            </w:r>
          </w:p>
        </w:tc>
        <w:tc>
          <w:tcPr>
            <w:tcW w:w="9865" w:type="dxa"/>
          </w:tcPr>
          <w:p w14:paraId="63FE37DB" w14:textId="77777777" w:rsidR="00A4650E" w:rsidRPr="00A4650E" w:rsidRDefault="00A4650E" w:rsidP="00A4650E">
            <w:pPr>
              <w:spacing w:after="0" w:line="240" w:lineRule="auto"/>
              <w:rPr>
                <w:rFonts w:ascii="Arial" w:eastAsia="Times New Roman" w:hAnsi="Arial" w:cs="Arial"/>
                <w:sz w:val="20"/>
                <w:szCs w:val="24"/>
              </w:rPr>
            </w:pPr>
            <w:r w:rsidRPr="00A4650E">
              <w:rPr>
                <w:rFonts w:ascii="Arial" w:eastAsia="Times New Roman" w:hAnsi="Arial" w:cs="Arial"/>
                <w:sz w:val="20"/>
                <w:szCs w:val="24"/>
              </w:rPr>
              <w:t>Reichard-Eline, Aubrey, American Childhood Cancer Organization</w:t>
            </w:r>
          </w:p>
        </w:tc>
      </w:tr>
      <w:tr w:rsidR="00A4650E" w:rsidRPr="00A4650E" w14:paraId="027B34B9" w14:textId="77777777" w:rsidTr="00EF08CE">
        <w:trPr>
          <w:trHeight w:val="265"/>
          <w:jc w:val="center"/>
        </w:trPr>
        <w:tc>
          <w:tcPr>
            <w:tcW w:w="1932" w:type="dxa"/>
            <w:noWrap/>
          </w:tcPr>
          <w:p w14:paraId="7F712462" w14:textId="7380E3B8" w:rsidR="00A4650E" w:rsidRPr="00A4650E" w:rsidRDefault="00A4650E" w:rsidP="00A4650E">
            <w:pPr>
              <w:spacing w:after="0" w:line="240" w:lineRule="auto"/>
              <w:jc w:val="both"/>
              <w:rPr>
                <w:rFonts w:ascii="Arial" w:eastAsia="Times New Roman" w:hAnsi="Arial" w:cs="Arial"/>
                <w:sz w:val="20"/>
                <w:szCs w:val="20"/>
              </w:rPr>
            </w:pPr>
            <w:r>
              <w:rPr>
                <w:rFonts w:ascii="Arial" w:eastAsia="Times New Roman" w:hAnsi="Arial" w:cs="Arial"/>
                <w:sz w:val="20"/>
                <w:szCs w:val="20"/>
              </w:rPr>
              <w:t>Attended</w:t>
            </w:r>
          </w:p>
        </w:tc>
        <w:tc>
          <w:tcPr>
            <w:tcW w:w="9865" w:type="dxa"/>
          </w:tcPr>
          <w:p w14:paraId="328DBC3D" w14:textId="77777777" w:rsidR="00A4650E" w:rsidRPr="00A4650E" w:rsidRDefault="00A4650E" w:rsidP="00A4650E">
            <w:pPr>
              <w:spacing w:after="0" w:line="240" w:lineRule="auto"/>
              <w:rPr>
                <w:rFonts w:ascii="Arial" w:eastAsia="Times New Roman" w:hAnsi="Arial" w:cs="Arial"/>
                <w:sz w:val="20"/>
                <w:szCs w:val="24"/>
              </w:rPr>
            </w:pPr>
            <w:r w:rsidRPr="00A4650E">
              <w:rPr>
                <w:rFonts w:ascii="Arial" w:eastAsia="Times New Roman" w:hAnsi="Arial" w:cs="Arial"/>
                <w:sz w:val="20"/>
                <w:szCs w:val="24"/>
              </w:rPr>
              <w:t>Rishi Sawhney, MD, Bayhealth Medical Center</w:t>
            </w:r>
          </w:p>
        </w:tc>
      </w:tr>
      <w:tr w:rsidR="00A4650E" w:rsidRPr="00A4650E" w14:paraId="09BCCB05" w14:textId="77777777" w:rsidTr="00EF08CE">
        <w:trPr>
          <w:trHeight w:val="265"/>
          <w:jc w:val="center"/>
        </w:trPr>
        <w:tc>
          <w:tcPr>
            <w:tcW w:w="1932" w:type="dxa"/>
            <w:noWrap/>
          </w:tcPr>
          <w:p w14:paraId="4BA25866" w14:textId="261BCA42" w:rsidR="00A4650E" w:rsidRPr="00A4650E" w:rsidRDefault="00A4650E" w:rsidP="00A4650E">
            <w:pPr>
              <w:spacing w:after="0" w:line="240" w:lineRule="auto"/>
              <w:jc w:val="both"/>
              <w:rPr>
                <w:rFonts w:ascii="Arial" w:eastAsia="Times New Roman" w:hAnsi="Arial" w:cs="Arial"/>
                <w:sz w:val="20"/>
                <w:szCs w:val="20"/>
              </w:rPr>
            </w:pPr>
            <w:r>
              <w:rPr>
                <w:rFonts w:ascii="Arial" w:eastAsia="Times New Roman" w:hAnsi="Arial" w:cs="Arial"/>
                <w:sz w:val="20"/>
                <w:szCs w:val="20"/>
              </w:rPr>
              <w:t>Attended</w:t>
            </w:r>
          </w:p>
        </w:tc>
        <w:tc>
          <w:tcPr>
            <w:tcW w:w="9865" w:type="dxa"/>
          </w:tcPr>
          <w:p w14:paraId="2E262DEE" w14:textId="77777777" w:rsidR="00A4650E" w:rsidRPr="00A4650E" w:rsidRDefault="00A4650E" w:rsidP="00A4650E">
            <w:pPr>
              <w:spacing w:after="0" w:line="240" w:lineRule="auto"/>
              <w:rPr>
                <w:rFonts w:ascii="Arial" w:eastAsia="Times New Roman" w:hAnsi="Arial" w:cs="Arial"/>
                <w:sz w:val="20"/>
                <w:szCs w:val="24"/>
              </w:rPr>
            </w:pPr>
            <w:r w:rsidRPr="00A4650E">
              <w:rPr>
                <w:rFonts w:ascii="Arial" w:eastAsia="Times New Roman" w:hAnsi="Arial" w:cs="Arial"/>
                <w:sz w:val="20"/>
                <w:szCs w:val="24"/>
              </w:rPr>
              <w:t>John D. Shevock, Bayhealth Medical Center</w:t>
            </w:r>
          </w:p>
        </w:tc>
      </w:tr>
      <w:tr w:rsidR="00A4650E" w:rsidRPr="00A4650E" w14:paraId="09979C32" w14:textId="77777777" w:rsidTr="00EF08CE">
        <w:trPr>
          <w:trHeight w:val="272"/>
          <w:jc w:val="center"/>
        </w:trPr>
        <w:tc>
          <w:tcPr>
            <w:tcW w:w="1932" w:type="dxa"/>
            <w:noWrap/>
          </w:tcPr>
          <w:p w14:paraId="3C7AA498" w14:textId="48091D61" w:rsidR="00C36339" w:rsidRDefault="00A4650E" w:rsidP="00A4650E">
            <w:pPr>
              <w:spacing w:after="0" w:line="240" w:lineRule="auto"/>
              <w:jc w:val="both"/>
              <w:rPr>
                <w:rFonts w:ascii="Arial" w:eastAsia="Times New Roman" w:hAnsi="Arial" w:cs="Arial"/>
                <w:sz w:val="20"/>
                <w:szCs w:val="20"/>
              </w:rPr>
            </w:pPr>
            <w:r>
              <w:rPr>
                <w:rFonts w:ascii="Arial" w:eastAsia="Times New Roman" w:hAnsi="Arial" w:cs="Arial"/>
                <w:sz w:val="20"/>
                <w:szCs w:val="20"/>
              </w:rPr>
              <w:t>Attended</w:t>
            </w:r>
          </w:p>
          <w:p w14:paraId="6CD63A02" w14:textId="2359BCBD" w:rsidR="00C36339" w:rsidRPr="00A4650E" w:rsidRDefault="004B3F05" w:rsidP="00A4650E">
            <w:pPr>
              <w:spacing w:after="0" w:line="240" w:lineRule="auto"/>
              <w:jc w:val="both"/>
              <w:rPr>
                <w:rFonts w:ascii="Arial" w:eastAsia="Times New Roman" w:hAnsi="Arial" w:cs="Arial"/>
                <w:sz w:val="20"/>
                <w:szCs w:val="20"/>
              </w:rPr>
            </w:pPr>
            <w:r>
              <w:rPr>
                <w:rFonts w:ascii="Arial" w:eastAsia="Times New Roman" w:hAnsi="Arial" w:cs="Arial"/>
                <w:sz w:val="20"/>
                <w:szCs w:val="20"/>
              </w:rPr>
              <w:t>Attended</w:t>
            </w:r>
          </w:p>
        </w:tc>
        <w:tc>
          <w:tcPr>
            <w:tcW w:w="9865" w:type="dxa"/>
          </w:tcPr>
          <w:p w14:paraId="717C44A0" w14:textId="475B873D" w:rsidR="00A4650E" w:rsidRDefault="00A4650E" w:rsidP="00A4650E">
            <w:pPr>
              <w:spacing w:after="0" w:line="240" w:lineRule="auto"/>
              <w:rPr>
                <w:rFonts w:ascii="Arial" w:eastAsia="Times New Roman" w:hAnsi="Arial" w:cs="Arial"/>
                <w:sz w:val="20"/>
                <w:szCs w:val="24"/>
              </w:rPr>
            </w:pPr>
            <w:r w:rsidRPr="00A4650E">
              <w:rPr>
                <w:rFonts w:ascii="Arial" w:eastAsia="Times New Roman" w:hAnsi="Arial" w:cs="Arial"/>
                <w:sz w:val="20"/>
                <w:szCs w:val="24"/>
              </w:rPr>
              <w:t xml:space="preserve">James Spellman, MD– Beebe Healthcare - </w:t>
            </w:r>
            <w:proofErr w:type="spellStart"/>
            <w:r w:rsidRPr="00A4650E">
              <w:rPr>
                <w:rFonts w:ascii="Arial" w:eastAsia="Times New Roman" w:hAnsi="Arial" w:cs="Arial"/>
                <w:sz w:val="20"/>
                <w:szCs w:val="24"/>
              </w:rPr>
              <w:t>Tunnell</w:t>
            </w:r>
            <w:proofErr w:type="spellEnd"/>
            <w:r w:rsidRPr="00A4650E">
              <w:rPr>
                <w:rFonts w:ascii="Arial" w:eastAsia="Times New Roman" w:hAnsi="Arial" w:cs="Arial"/>
                <w:sz w:val="20"/>
                <w:szCs w:val="24"/>
              </w:rPr>
              <w:t xml:space="preserve"> Cancer Center</w:t>
            </w:r>
          </w:p>
          <w:p w14:paraId="1D6018E3" w14:textId="11669ACD" w:rsidR="00C36339" w:rsidRPr="00A4650E" w:rsidRDefault="00C36339" w:rsidP="00A4650E">
            <w:pPr>
              <w:spacing w:after="0" w:line="240" w:lineRule="auto"/>
              <w:rPr>
                <w:rFonts w:ascii="Arial" w:eastAsia="Times New Roman" w:hAnsi="Arial" w:cs="Arial"/>
                <w:sz w:val="20"/>
                <w:szCs w:val="24"/>
              </w:rPr>
            </w:pPr>
            <w:r>
              <w:rPr>
                <w:rFonts w:ascii="Arial" w:eastAsia="Times New Roman" w:hAnsi="Arial" w:cs="Arial"/>
                <w:sz w:val="20"/>
                <w:szCs w:val="24"/>
              </w:rPr>
              <w:t>Jessica Beckstrand, American Childhood Cancer Organization</w:t>
            </w:r>
          </w:p>
          <w:p w14:paraId="4761AF87" w14:textId="77777777" w:rsidR="00A4650E" w:rsidRPr="00A4650E" w:rsidRDefault="00A4650E" w:rsidP="00A4650E">
            <w:pPr>
              <w:spacing w:after="0" w:line="240" w:lineRule="auto"/>
              <w:rPr>
                <w:rFonts w:ascii="Arial" w:eastAsia="Times New Roman" w:hAnsi="Arial" w:cs="Arial"/>
                <w:sz w:val="20"/>
                <w:szCs w:val="24"/>
              </w:rPr>
            </w:pPr>
          </w:p>
        </w:tc>
      </w:tr>
      <w:tr w:rsidR="00A4650E" w:rsidRPr="00A4650E" w14:paraId="76113361" w14:textId="77777777" w:rsidTr="00EF08CE">
        <w:trPr>
          <w:trHeight w:hRule="exact" w:val="69"/>
          <w:jc w:val="center"/>
        </w:trPr>
        <w:tc>
          <w:tcPr>
            <w:tcW w:w="1932" w:type="dxa"/>
            <w:noWrap/>
          </w:tcPr>
          <w:p w14:paraId="184FEEF3" w14:textId="77777777" w:rsidR="00A4650E" w:rsidRPr="00A4650E" w:rsidRDefault="00A4650E" w:rsidP="00A4650E">
            <w:pPr>
              <w:spacing w:after="0" w:line="240" w:lineRule="auto"/>
              <w:rPr>
                <w:rFonts w:ascii="Arial" w:eastAsia="Times New Roman" w:hAnsi="Arial" w:cs="Arial"/>
                <w:sz w:val="20"/>
                <w:szCs w:val="20"/>
              </w:rPr>
            </w:pPr>
          </w:p>
        </w:tc>
        <w:tc>
          <w:tcPr>
            <w:tcW w:w="9865" w:type="dxa"/>
          </w:tcPr>
          <w:p w14:paraId="4D8EB060" w14:textId="77777777" w:rsidR="00A4650E" w:rsidRPr="00A4650E" w:rsidRDefault="00A4650E" w:rsidP="00A4650E">
            <w:pPr>
              <w:spacing w:after="0" w:line="240" w:lineRule="auto"/>
              <w:rPr>
                <w:rFonts w:ascii="Arial" w:eastAsia="Times New Roman" w:hAnsi="Arial" w:cs="Arial"/>
                <w:sz w:val="20"/>
                <w:szCs w:val="24"/>
              </w:rPr>
            </w:pPr>
          </w:p>
        </w:tc>
      </w:tr>
      <w:tr w:rsidR="00A4650E" w:rsidRPr="00A4650E" w14:paraId="43E8BAFB" w14:textId="77777777" w:rsidTr="00EF08CE">
        <w:trPr>
          <w:trHeight w:hRule="exact" w:val="304"/>
          <w:jc w:val="center"/>
        </w:trPr>
        <w:tc>
          <w:tcPr>
            <w:tcW w:w="1932" w:type="dxa"/>
            <w:noWrap/>
          </w:tcPr>
          <w:p w14:paraId="0CED0EA5" w14:textId="77777777" w:rsidR="00A4650E" w:rsidRPr="00A4650E" w:rsidRDefault="00A4650E" w:rsidP="00A4650E">
            <w:pPr>
              <w:spacing w:after="0" w:line="240" w:lineRule="auto"/>
              <w:jc w:val="both"/>
              <w:rPr>
                <w:rFonts w:ascii="Arial" w:eastAsia="Times New Roman" w:hAnsi="Arial" w:cs="Arial"/>
                <w:b/>
                <w:sz w:val="20"/>
                <w:szCs w:val="20"/>
                <w:u w:val="single"/>
              </w:rPr>
            </w:pPr>
            <w:r w:rsidRPr="00A4650E">
              <w:rPr>
                <w:rFonts w:ascii="Arial" w:eastAsia="Times New Roman" w:hAnsi="Arial" w:cs="Arial"/>
                <w:b/>
                <w:sz w:val="20"/>
                <w:szCs w:val="20"/>
                <w:u w:val="single"/>
              </w:rPr>
              <w:t>Staff</w:t>
            </w:r>
          </w:p>
          <w:p w14:paraId="7D5793E6" w14:textId="77777777" w:rsidR="00A4650E" w:rsidRPr="00A4650E" w:rsidRDefault="00A4650E" w:rsidP="00A4650E">
            <w:pPr>
              <w:spacing w:after="0" w:line="240" w:lineRule="auto"/>
              <w:jc w:val="both"/>
              <w:rPr>
                <w:rFonts w:ascii="Arial" w:eastAsia="Times New Roman" w:hAnsi="Arial" w:cs="Arial"/>
                <w:sz w:val="20"/>
                <w:szCs w:val="20"/>
              </w:rPr>
            </w:pPr>
          </w:p>
        </w:tc>
        <w:tc>
          <w:tcPr>
            <w:tcW w:w="9865" w:type="dxa"/>
          </w:tcPr>
          <w:p w14:paraId="23D1D518" w14:textId="77777777" w:rsidR="00A4650E" w:rsidRPr="00A4650E" w:rsidRDefault="00A4650E" w:rsidP="00A4650E">
            <w:pPr>
              <w:spacing w:after="0" w:line="240" w:lineRule="auto"/>
              <w:rPr>
                <w:rFonts w:ascii="Arial" w:eastAsia="Times New Roman" w:hAnsi="Arial" w:cs="Arial"/>
                <w:sz w:val="20"/>
                <w:szCs w:val="24"/>
              </w:rPr>
            </w:pPr>
          </w:p>
        </w:tc>
      </w:tr>
      <w:tr w:rsidR="00A4650E" w:rsidRPr="00A4650E" w14:paraId="61D39E69" w14:textId="77777777" w:rsidTr="00EF08CE">
        <w:tblPrEx>
          <w:tblLook w:val="0000" w:firstRow="0" w:lastRow="0" w:firstColumn="0" w:lastColumn="0" w:noHBand="0" w:noVBand="0"/>
        </w:tblPrEx>
        <w:trPr>
          <w:trHeight w:hRule="exact" w:val="265"/>
          <w:jc w:val="center"/>
        </w:trPr>
        <w:tc>
          <w:tcPr>
            <w:tcW w:w="1932" w:type="dxa"/>
            <w:noWrap/>
          </w:tcPr>
          <w:p w14:paraId="525A110A" w14:textId="77777777" w:rsidR="00A4650E" w:rsidRPr="00A4650E" w:rsidRDefault="00A4650E" w:rsidP="00DE722C">
            <w:pPr>
              <w:spacing w:after="0" w:line="276" w:lineRule="auto"/>
              <w:rPr>
                <w:rFonts w:ascii="Arial" w:eastAsia="Times New Roman" w:hAnsi="Arial" w:cs="Arial"/>
                <w:sz w:val="20"/>
                <w:szCs w:val="20"/>
              </w:rPr>
            </w:pPr>
            <w:r w:rsidRPr="00A4650E">
              <w:rPr>
                <w:rFonts w:ascii="Arial" w:eastAsia="Times New Roman" w:hAnsi="Arial" w:cs="Arial"/>
                <w:sz w:val="20"/>
                <w:szCs w:val="20"/>
              </w:rPr>
              <w:t>Attended</w:t>
            </w:r>
          </w:p>
        </w:tc>
        <w:tc>
          <w:tcPr>
            <w:tcW w:w="9865" w:type="dxa"/>
          </w:tcPr>
          <w:p w14:paraId="644C8F03" w14:textId="77777777" w:rsidR="00A4650E" w:rsidRPr="00A4650E" w:rsidRDefault="00A4650E" w:rsidP="00DE722C">
            <w:pPr>
              <w:spacing w:after="0" w:line="276" w:lineRule="auto"/>
              <w:rPr>
                <w:rFonts w:ascii="Arial" w:eastAsia="Times New Roman" w:hAnsi="Arial" w:cs="Arial"/>
                <w:sz w:val="20"/>
                <w:szCs w:val="24"/>
              </w:rPr>
            </w:pPr>
            <w:r w:rsidRPr="00A4650E">
              <w:rPr>
                <w:rFonts w:ascii="Arial" w:eastAsia="Times New Roman" w:hAnsi="Arial" w:cs="Arial"/>
                <w:sz w:val="20"/>
                <w:szCs w:val="24"/>
              </w:rPr>
              <w:t>Wilhelmina Ross, Delaware Cancer Registry/Westat</w:t>
            </w:r>
          </w:p>
          <w:p w14:paraId="681752E2" w14:textId="77777777" w:rsidR="00A4650E" w:rsidRPr="00A4650E" w:rsidRDefault="00A4650E" w:rsidP="00DE722C">
            <w:pPr>
              <w:spacing w:after="0" w:line="276" w:lineRule="auto"/>
              <w:rPr>
                <w:rFonts w:ascii="Arial" w:eastAsia="Times New Roman" w:hAnsi="Arial" w:cs="Arial"/>
                <w:sz w:val="20"/>
                <w:szCs w:val="24"/>
              </w:rPr>
            </w:pPr>
          </w:p>
        </w:tc>
      </w:tr>
      <w:tr w:rsidR="00A4650E" w:rsidRPr="00A4650E" w14:paraId="3C318D91" w14:textId="77777777" w:rsidTr="00EF08CE">
        <w:tblPrEx>
          <w:tblLook w:val="0000" w:firstRow="0" w:lastRow="0" w:firstColumn="0" w:lastColumn="0" w:noHBand="0" w:noVBand="0"/>
        </w:tblPrEx>
        <w:trPr>
          <w:trHeight w:hRule="exact" w:val="265"/>
          <w:jc w:val="center"/>
        </w:trPr>
        <w:tc>
          <w:tcPr>
            <w:tcW w:w="1932" w:type="dxa"/>
            <w:noWrap/>
          </w:tcPr>
          <w:p w14:paraId="0E711B15" w14:textId="34ADF812" w:rsidR="00A4650E" w:rsidRPr="00A4650E" w:rsidRDefault="000D69D3" w:rsidP="00DE722C">
            <w:pPr>
              <w:spacing w:after="0" w:line="276" w:lineRule="auto"/>
              <w:rPr>
                <w:rFonts w:ascii="Arial" w:eastAsia="Times New Roman" w:hAnsi="Arial" w:cs="Arial"/>
                <w:b/>
                <w:sz w:val="20"/>
                <w:szCs w:val="20"/>
                <w:u w:val="single"/>
              </w:rPr>
            </w:pPr>
            <w:r>
              <w:rPr>
                <w:rFonts w:ascii="Arial" w:eastAsia="Times New Roman" w:hAnsi="Arial" w:cs="Arial"/>
                <w:sz w:val="20"/>
                <w:szCs w:val="20"/>
              </w:rPr>
              <w:t>Attended</w:t>
            </w:r>
          </w:p>
          <w:p w14:paraId="2428AE8D" w14:textId="77777777" w:rsidR="00A4650E" w:rsidRPr="00A4650E" w:rsidRDefault="00A4650E" w:rsidP="00DE722C">
            <w:pPr>
              <w:spacing w:after="0" w:line="276" w:lineRule="auto"/>
              <w:jc w:val="both"/>
              <w:rPr>
                <w:rFonts w:ascii="Arial" w:eastAsia="Times New Roman" w:hAnsi="Arial" w:cs="Arial"/>
                <w:sz w:val="20"/>
                <w:szCs w:val="20"/>
              </w:rPr>
            </w:pPr>
          </w:p>
        </w:tc>
        <w:tc>
          <w:tcPr>
            <w:tcW w:w="9865" w:type="dxa"/>
          </w:tcPr>
          <w:p w14:paraId="47BD1A5C" w14:textId="77777777" w:rsidR="00A4650E" w:rsidRPr="00A4650E" w:rsidRDefault="00A4650E" w:rsidP="00DE722C">
            <w:pPr>
              <w:spacing w:after="0" w:line="276" w:lineRule="auto"/>
              <w:rPr>
                <w:rFonts w:ascii="Arial" w:eastAsia="Times New Roman" w:hAnsi="Arial" w:cs="Arial"/>
                <w:sz w:val="20"/>
                <w:szCs w:val="24"/>
              </w:rPr>
            </w:pPr>
            <w:r w:rsidRPr="00A4650E">
              <w:rPr>
                <w:rFonts w:ascii="Arial" w:eastAsia="Times New Roman" w:hAnsi="Arial" w:cs="Arial"/>
                <w:sz w:val="20"/>
                <w:szCs w:val="24"/>
              </w:rPr>
              <w:t>Jason Lawson, Delaware Division of Public Health</w:t>
            </w:r>
          </w:p>
          <w:p w14:paraId="3CA90BAC" w14:textId="77777777" w:rsidR="00A4650E" w:rsidRPr="00A4650E" w:rsidRDefault="00A4650E" w:rsidP="00DE722C">
            <w:pPr>
              <w:spacing w:after="0" w:line="276" w:lineRule="auto"/>
              <w:rPr>
                <w:rFonts w:ascii="Arial" w:eastAsia="Times New Roman" w:hAnsi="Arial" w:cs="Arial"/>
                <w:sz w:val="20"/>
                <w:szCs w:val="24"/>
              </w:rPr>
            </w:pPr>
          </w:p>
        </w:tc>
      </w:tr>
      <w:tr w:rsidR="00A4650E" w:rsidRPr="00A4650E" w14:paraId="5F0B782B" w14:textId="77777777" w:rsidTr="00EF08CE">
        <w:tblPrEx>
          <w:tblLook w:val="0000" w:firstRow="0" w:lastRow="0" w:firstColumn="0" w:lastColumn="0" w:noHBand="0" w:noVBand="0"/>
        </w:tblPrEx>
        <w:trPr>
          <w:trHeight w:hRule="exact" w:val="265"/>
          <w:jc w:val="center"/>
        </w:trPr>
        <w:tc>
          <w:tcPr>
            <w:tcW w:w="1932" w:type="dxa"/>
            <w:noWrap/>
          </w:tcPr>
          <w:p w14:paraId="5410C379" w14:textId="28BB666B" w:rsidR="00A4650E" w:rsidRPr="00A4650E" w:rsidRDefault="00A4650E" w:rsidP="00DE722C">
            <w:pPr>
              <w:spacing w:after="0" w:line="276" w:lineRule="auto"/>
              <w:rPr>
                <w:rFonts w:ascii="Arial" w:eastAsia="Times New Roman" w:hAnsi="Arial" w:cs="Arial"/>
                <w:sz w:val="20"/>
                <w:szCs w:val="20"/>
              </w:rPr>
            </w:pPr>
            <w:r>
              <w:rPr>
                <w:rFonts w:ascii="Arial" w:eastAsia="Times New Roman" w:hAnsi="Arial" w:cs="Arial"/>
                <w:sz w:val="20"/>
                <w:szCs w:val="20"/>
              </w:rPr>
              <w:t>Attended</w:t>
            </w:r>
          </w:p>
          <w:p w14:paraId="2227E3F5" w14:textId="77777777" w:rsidR="00A4650E" w:rsidRPr="00A4650E" w:rsidRDefault="00A4650E" w:rsidP="00DE722C">
            <w:pPr>
              <w:spacing w:after="0" w:line="276" w:lineRule="auto"/>
              <w:jc w:val="both"/>
              <w:rPr>
                <w:rFonts w:ascii="Arial" w:eastAsia="Times New Roman" w:hAnsi="Arial" w:cs="Arial"/>
                <w:sz w:val="20"/>
                <w:szCs w:val="20"/>
              </w:rPr>
            </w:pPr>
          </w:p>
        </w:tc>
        <w:tc>
          <w:tcPr>
            <w:tcW w:w="9865" w:type="dxa"/>
          </w:tcPr>
          <w:p w14:paraId="6F60F02A" w14:textId="77777777" w:rsidR="00A4650E" w:rsidRPr="00A4650E" w:rsidRDefault="00A4650E" w:rsidP="00DE722C">
            <w:pPr>
              <w:spacing w:after="0" w:line="276" w:lineRule="auto"/>
              <w:rPr>
                <w:rFonts w:ascii="Arial" w:eastAsia="Times New Roman" w:hAnsi="Arial" w:cs="Arial"/>
                <w:sz w:val="20"/>
                <w:szCs w:val="24"/>
              </w:rPr>
            </w:pPr>
            <w:r w:rsidRPr="00A4650E">
              <w:rPr>
                <w:rFonts w:ascii="Arial" w:eastAsia="Times New Roman" w:hAnsi="Arial" w:cs="Arial"/>
                <w:sz w:val="20"/>
                <w:szCs w:val="24"/>
              </w:rPr>
              <w:t>Sumitha Nagarajan, Delaware Division of Public Health</w:t>
            </w:r>
          </w:p>
          <w:p w14:paraId="74EA6401" w14:textId="77777777" w:rsidR="00A4650E" w:rsidRPr="00A4650E" w:rsidRDefault="00A4650E" w:rsidP="00DE722C">
            <w:pPr>
              <w:spacing w:after="0" w:line="276" w:lineRule="auto"/>
              <w:rPr>
                <w:rFonts w:ascii="Arial" w:eastAsia="Times New Roman" w:hAnsi="Arial" w:cs="Arial"/>
                <w:sz w:val="20"/>
                <w:szCs w:val="24"/>
              </w:rPr>
            </w:pPr>
          </w:p>
        </w:tc>
      </w:tr>
      <w:tr w:rsidR="00A4650E" w:rsidRPr="00A4650E" w14:paraId="38D51A8C" w14:textId="77777777" w:rsidTr="00EF08CE">
        <w:tblPrEx>
          <w:tblLook w:val="0000" w:firstRow="0" w:lastRow="0" w:firstColumn="0" w:lastColumn="0" w:noHBand="0" w:noVBand="0"/>
        </w:tblPrEx>
        <w:trPr>
          <w:trHeight w:hRule="exact" w:val="484"/>
          <w:jc w:val="center"/>
        </w:trPr>
        <w:tc>
          <w:tcPr>
            <w:tcW w:w="1932" w:type="dxa"/>
            <w:noWrap/>
          </w:tcPr>
          <w:p w14:paraId="01605231" w14:textId="77777777" w:rsidR="00DE722C" w:rsidRDefault="00ED3342" w:rsidP="00DE722C">
            <w:pPr>
              <w:spacing w:after="0" w:line="276" w:lineRule="auto"/>
              <w:rPr>
                <w:rFonts w:ascii="Arial" w:eastAsia="Times New Roman" w:hAnsi="Arial" w:cs="Arial"/>
                <w:sz w:val="20"/>
                <w:szCs w:val="20"/>
              </w:rPr>
            </w:pPr>
            <w:r w:rsidRPr="00ED3342">
              <w:rPr>
                <w:rFonts w:ascii="Arial" w:eastAsia="Times New Roman" w:hAnsi="Arial" w:cs="Arial"/>
                <w:sz w:val="20"/>
                <w:szCs w:val="20"/>
              </w:rPr>
              <w:t>Attended</w:t>
            </w:r>
          </w:p>
          <w:p w14:paraId="560DE28F" w14:textId="30F48D7C" w:rsidR="00A4650E" w:rsidRPr="00A4650E" w:rsidRDefault="00DE722C" w:rsidP="00DE722C">
            <w:pPr>
              <w:spacing w:after="0" w:line="276" w:lineRule="auto"/>
              <w:rPr>
                <w:rFonts w:ascii="Arial" w:eastAsia="Times New Roman" w:hAnsi="Arial" w:cs="Arial"/>
                <w:sz w:val="20"/>
                <w:szCs w:val="20"/>
                <w:highlight w:val="yellow"/>
              </w:rPr>
            </w:pPr>
            <w:r>
              <w:rPr>
                <w:rFonts w:ascii="Arial" w:eastAsia="Times New Roman" w:hAnsi="Arial" w:cs="Arial"/>
                <w:sz w:val="20"/>
                <w:szCs w:val="20"/>
              </w:rPr>
              <w:t>Attended</w:t>
            </w:r>
            <w:r w:rsidR="00A4650E" w:rsidRPr="00ED3342">
              <w:rPr>
                <w:rFonts w:ascii="Arial" w:eastAsia="Times New Roman" w:hAnsi="Arial" w:cs="Arial"/>
                <w:sz w:val="20"/>
                <w:szCs w:val="20"/>
              </w:rPr>
              <w:t xml:space="preserve">  </w:t>
            </w:r>
            <w:r w:rsidR="00A4650E" w:rsidRPr="00A4650E">
              <w:rPr>
                <w:rFonts w:ascii="Arial" w:eastAsia="Times New Roman" w:hAnsi="Arial" w:cs="Arial"/>
                <w:sz w:val="20"/>
                <w:szCs w:val="20"/>
                <w:highlight w:val="yellow"/>
              </w:rPr>
              <w:t xml:space="preserve">    </w:t>
            </w:r>
          </w:p>
        </w:tc>
        <w:tc>
          <w:tcPr>
            <w:tcW w:w="9865" w:type="dxa"/>
          </w:tcPr>
          <w:p w14:paraId="6DB97917" w14:textId="3AC78469" w:rsidR="00A4650E" w:rsidRDefault="00ED3342" w:rsidP="00DE722C">
            <w:pPr>
              <w:spacing w:after="0" w:line="276" w:lineRule="auto"/>
              <w:rPr>
                <w:rFonts w:ascii="Arial" w:eastAsia="Times New Roman" w:hAnsi="Arial" w:cs="Arial"/>
                <w:sz w:val="20"/>
                <w:szCs w:val="24"/>
              </w:rPr>
            </w:pPr>
            <w:r>
              <w:rPr>
                <w:rFonts w:ascii="Arial" w:eastAsia="Times New Roman" w:hAnsi="Arial" w:cs="Arial"/>
                <w:sz w:val="20"/>
                <w:szCs w:val="24"/>
              </w:rPr>
              <w:t xml:space="preserve">Colleen Grosso, Delaware Cancer Registrar’s Association </w:t>
            </w:r>
          </w:p>
          <w:p w14:paraId="460CB281" w14:textId="19CC3407" w:rsidR="00DE722C" w:rsidRPr="00A4650E" w:rsidRDefault="00DE722C" w:rsidP="00DE722C">
            <w:pPr>
              <w:spacing w:after="0" w:line="276" w:lineRule="auto"/>
              <w:rPr>
                <w:rFonts w:ascii="Arial" w:eastAsia="Times New Roman" w:hAnsi="Arial" w:cs="Arial"/>
                <w:sz w:val="20"/>
                <w:szCs w:val="24"/>
              </w:rPr>
            </w:pPr>
            <w:r>
              <w:rPr>
                <w:rFonts w:ascii="Arial" w:eastAsia="Times New Roman" w:hAnsi="Arial" w:cs="Arial"/>
                <w:sz w:val="20"/>
                <w:szCs w:val="24"/>
              </w:rPr>
              <w:t>Samir Shah, Nanticoke Health Systems</w:t>
            </w:r>
          </w:p>
          <w:p w14:paraId="7F674BD5" w14:textId="77777777" w:rsidR="00A4650E" w:rsidRPr="00A4650E" w:rsidRDefault="00A4650E" w:rsidP="00DE722C">
            <w:pPr>
              <w:spacing w:after="0" w:line="276" w:lineRule="auto"/>
              <w:rPr>
                <w:rFonts w:ascii="Arial" w:eastAsia="Times New Roman" w:hAnsi="Arial" w:cs="Arial"/>
                <w:sz w:val="20"/>
                <w:szCs w:val="24"/>
              </w:rPr>
            </w:pPr>
          </w:p>
        </w:tc>
      </w:tr>
    </w:tbl>
    <w:p w14:paraId="6268438D" w14:textId="77777777" w:rsidR="00A4650E" w:rsidRPr="00A4650E" w:rsidRDefault="00A4650E" w:rsidP="00A4650E">
      <w:pPr>
        <w:spacing w:after="0" w:line="480" w:lineRule="auto"/>
        <w:contextualSpacing/>
        <w:rPr>
          <w:rFonts w:ascii="Arial" w:eastAsia="Times New Roman" w:hAnsi="Arial" w:cs="Arial"/>
          <w:sz w:val="24"/>
          <w:szCs w:val="24"/>
        </w:rPr>
      </w:pPr>
    </w:p>
    <w:p w14:paraId="54F45821" w14:textId="77777777" w:rsidR="00A4650E" w:rsidRPr="00A4650E" w:rsidRDefault="00A4650E" w:rsidP="00A4650E">
      <w:pPr>
        <w:spacing w:after="0" w:line="480" w:lineRule="auto"/>
        <w:contextualSpacing/>
        <w:rPr>
          <w:rFonts w:ascii="Arial" w:eastAsia="Times New Roman" w:hAnsi="Arial" w:cs="Arial"/>
          <w:sz w:val="24"/>
          <w:szCs w:val="24"/>
        </w:rPr>
      </w:pPr>
    </w:p>
    <w:p w14:paraId="3CE5D702" w14:textId="41CC5847" w:rsidR="00A4650E" w:rsidRPr="00A4650E" w:rsidRDefault="00A4650E" w:rsidP="00A4650E">
      <w:pPr>
        <w:spacing w:after="0" w:line="480" w:lineRule="auto"/>
        <w:contextualSpacing/>
        <w:rPr>
          <w:rFonts w:ascii="Arial" w:eastAsia="Times New Roman" w:hAnsi="Arial" w:cs="Arial"/>
          <w:sz w:val="24"/>
          <w:szCs w:val="24"/>
        </w:rPr>
      </w:pPr>
      <w:r w:rsidRPr="00A4650E">
        <w:rPr>
          <w:rFonts w:ascii="Arial" w:eastAsia="Times New Roman" w:hAnsi="Arial" w:cs="Arial"/>
          <w:noProof/>
          <w:color w:val="000000"/>
          <w:sz w:val="24"/>
          <w:szCs w:val="24"/>
        </w:rPr>
        <mc:AlternateContent>
          <mc:Choice Requires="wps">
            <w:drawing>
              <wp:anchor distT="0" distB="0" distL="114300" distR="114300" simplePos="0" relativeHeight="251660288" behindDoc="0" locked="0" layoutInCell="1" allowOverlap="1" wp14:anchorId="1790ED63" wp14:editId="2DEF9CD3">
                <wp:simplePos x="0" y="0"/>
                <wp:positionH relativeFrom="margin">
                  <wp:align>right</wp:align>
                </wp:positionH>
                <wp:positionV relativeFrom="paragraph">
                  <wp:posOffset>-397737</wp:posOffset>
                </wp:positionV>
                <wp:extent cx="5975710" cy="177420"/>
                <wp:effectExtent l="0" t="0" r="6350" b="0"/>
                <wp:wrapNone/>
                <wp:docPr id="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975710" cy="177420"/>
                        </a:xfrm>
                        <a:prstGeom prst="rect">
                          <a:avLst/>
                        </a:prstGeom>
                        <a:solidFill>
                          <a:srgbClr val="4BACC6"/>
                        </a:solidFill>
                        <a:ln>
                          <a:noFill/>
                        </a:ln>
                      </wps:spPr>
                      <wps:txbx>
                        <w:txbxContent>
                          <w:p w14:paraId="03DE578E" w14:textId="77777777" w:rsidR="00A4650E" w:rsidRPr="004A747E" w:rsidRDefault="00A4650E" w:rsidP="00A4650E">
                            <w:pPr>
                              <w:shd w:val="clear" w:color="auto" w:fill="4BACC6"/>
                              <w:jc w:val="center"/>
                              <w:rPr>
                                <w:rFonts w:ascii="Arial" w:hAnsi="Arial" w:cs="Arial"/>
                                <w:b/>
                                <w:color w:val="FFFFFF"/>
                              </w:rPr>
                            </w:pPr>
                            <w:r w:rsidRPr="004A747E">
                              <w:rPr>
                                <w:rFonts w:ascii="Arial" w:hAnsi="Arial" w:cs="Arial"/>
                                <w:b/>
                                <w:color w:val="FFFFFF"/>
                              </w:rPr>
                              <w:t>Welcome</w:t>
                            </w:r>
                          </w:p>
                          <w:p w14:paraId="03D19FA8" w14:textId="77777777" w:rsidR="00A4650E" w:rsidRPr="007B2B85" w:rsidRDefault="00A4650E" w:rsidP="00A4650E">
                            <w:pPr>
                              <w:shd w:val="clear" w:color="auto" w:fill="4BACC6"/>
                              <w:jc w:val="center"/>
                              <w:rPr>
                                <w:rFonts w:ascii="Arial" w:hAnsi="Arial" w:cs="Arial"/>
                                <w:b/>
                                <w:color w:val="FFFFFF"/>
                                <w:sz w:val="23"/>
                                <w:szCs w:val="23"/>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0ED63" id="Text Box 13" o:spid="_x0000_s1029" type="#_x0000_t202" style="position:absolute;margin-left:419.35pt;margin-top:-31.3pt;width:470.55pt;height:13.95pt;flip:y;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" fillcolor="#4bacc6" stroked="f">
                <v:textbox inset=",0,,0">
                  <w:txbxContent>
                    <w:p w14:paraId="03DE578E" w14:textId="77777777" w:rsidR="00A4650E" w:rsidRPr="004A747E" w:rsidRDefault="00A4650E" w:rsidP="00A4650E">
                      <w:pPr>
                        <w:shd w:val="clear" w:color="auto" w:fill="4BACC6"/>
                        <w:jc w:val="center"/>
                        <w:rPr>
                          <w:rFonts w:ascii="Arial" w:hAnsi="Arial" w:cs="Arial"/>
                          <w:b/>
                          <w:color w:val="FFFFFF"/>
                        </w:rPr>
                      </w:pPr>
                      <w:r w:rsidRPr="004A747E">
                        <w:rPr>
                          <w:rFonts w:ascii="Arial" w:hAnsi="Arial" w:cs="Arial"/>
                          <w:b/>
                          <w:color w:val="FFFFFF"/>
                        </w:rPr>
                        <w:t>Welcome</w:t>
                      </w:r>
                    </w:p>
                    <w:p w14:paraId="03D19FA8" w14:textId="77777777" w:rsidR="00A4650E" w:rsidRPr="007B2B85" w:rsidRDefault="00A4650E" w:rsidP="00A4650E">
                      <w:pPr>
                        <w:shd w:val="clear" w:color="auto" w:fill="4BACC6"/>
                        <w:jc w:val="center"/>
                        <w:rPr>
                          <w:rFonts w:ascii="Arial" w:hAnsi="Arial" w:cs="Arial"/>
                          <w:b/>
                          <w:color w:val="FFFFFF"/>
                          <w:sz w:val="23"/>
                          <w:szCs w:val="23"/>
                        </w:rPr>
                      </w:pPr>
                    </w:p>
                  </w:txbxContent>
                </v:textbox>
                <w10:wrap anchorx="margin"/>
              </v:shape>
            </w:pict>
          </mc:Fallback>
        </mc:AlternateContent>
      </w:r>
      <w:r w:rsidRPr="00A4650E">
        <w:rPr>
          <w:rFonts w:ascii="Arial" w:eastAsia="Times New Roman" w:hAnsi="Arial" w:cs="Arial"/>
          <w:sz w:val="24"/>
          <w:szCs w:val="24"/>
        </w:rPr>
        <w:t xml:space="preserve">Attendance was recorded of committee members participating in the </w:t>
      </w:r>
      <w:r w:rsidR="004B3F05">
        <w:rPr>
          <w:rFonts w:ascii="Arial" w:eastAsia="Times New Roman" w:hAnsi="Arial" w:cs="Arial"/>
          <w:sz w:val="24"/>
          <w:szCs w:val="24"/>
        </w:rPr>
        <w:t>hybrid</w:t>
      </w:r>
      <w:r w:rsidRPr="00A4650E">
        <w:rPr>
          <w:rFonts w:ascii="Arial" w:eastAsia="Times New Roman" w:hAnsi="Arial" w:cs="Arial"/>
          <w:sz w:val="24"/>
          <w:szCs w:val="24"/>
        </w:rPr>
        <w:t xml:space="preserve"> meeting.</w:t>
      </w:r>
    </w:p>
    <w:p w14:paraId="58764C94" w14:textId="77777777" w:rsidR="00A4650E" w:rsidRPr="00A4650E" w:rsidRDefault="00A4650E" w:rsidP="00A4650E">
      <w:pPr>
        <w:shd w:val="clear" w:color="auto" w:fill="4BACC6"/>
        <w:spacing w:after="0" w:line="240" w:lineRule="auto"/>
        <w:jc w:val="center"/>
        <w:rPr>
          <w:rFonts w:ascii="Arial" w:eastAsia="Times New Roman" w:hAnsi="Arial" w:cs="Arial"/>
          <w:b/>
          <w:color w:val="FFFFFF"/>
          <w:sz w:val="24"/>
          <w:szCs w:val="24"/>
        </w:rPr>
      </w:pPr>
      <w:r w:rsidRPr="00A4650E">
        <w:rPr>
          <w:rFonts w:ascii="Arial" w:eastAsia="Times New Roman" w:hAnsi="Arial" w:cs="Arial"/>
          <w:b/>
          <w:color w:val="FFFFFF"/>
          <w:sz w:val="24"/>
          <w:szCs w:val="24"/>
        </w:rPr>
        <w:t>Old &amp; New Business</w:t>
      </w:r>
    </w:p>
    <w:p w14:paraId="4D64B656" w14:textId="77777777" w:rsidR="00A4650E" w:rsidRPr="00A4650E" w:rsidRDefault="00A4650E" w:rsidP="00A4650E">
      <w:pPr>
        <w:spacing w:after="0" w:line="240" w:lineRule="auto"/>
        <w:contextualSpacing/>
        <w:jc w:val="both"/>
        <w:rPr>
          <w:rFonts w:ascii="Arial" w:eastAsia="Times New Roman" w:hAnsi="Arial" w:cs="Arial"/>
          <w:b/>
          <w:sz w:val="24"/>
          <w:szCs w:val="24"/>
          <w:u w:val="single"/>
        </w:rPr>
      </w:pPr>
    </w:p>
    <w:p w14:paraId="2BB3E2A7" w14:textId="77777777" w:rsidR="00A4650E" w:rsidRPr="00A4650E" w:rsidRDefault="00A4650E" w:rsidP="00A4650E">
      <w:pPr>
        <w:spacing w:after="0" w:line="240" w:lineRule="auto"/>
        <w:jc w:val="both"/>
        <w:rPr>
          <w:rFonts w:ascii="Arial" w:eastAsia="Times New Roman" w:hAnsi="Arial" w:cs="Arial"/>
          <w:b/>
          <w:i/>
          <w:sz w:val="24"/>
          <w:szCs w:val="24"/>
        </w:rPr>
      </w:pPr>
      <w:r w:rsidRPr="00A4650E">
        <w:rPr>
          <w:rFonts w:ascii="Arial" w:eastAsia="Times New Roman" w:hAnsi="Arial" w:cs="Arial"/>
          <w:b/>
          <w:sz w:val="24"/>
          <w:szCs w:val="24"/>
          <w:u w:val="single"/>
        </w:rPr>
        <w:t>Approval of Minutes</w:t>
      </w:r>
    </w:p>
    <w:p w14:paraId="2F0AD93D" w14:textId="57041104" w:rsidR="00A4650E" w:rsidRDefault="00A4650E" w:rsidP="00A4650E">
      <w:pPr>
        <w:spacing w:after="0" w:line="240" w:lineRule="auto"/>
        <w:jc w:val="both"/>
        <w:rPr>
          <w:rFonts w:ascii="Arial" w:eastAsia="Times New Roman" w:hAnsi="Arial" w:cs="Arial"/>
          <w:sz w:val="24"/>
          <w:szCs w:val="24"/>
        </w:rPr>
      </w:pPr>
      <w:r w:rsidRPr="00A4650E">
        <w:rPr>
          <w:rFonts w:ascii="Arial" w:eastAsia="Times New Roman" w:hAnsi="Arial" w:cs="Arial"/>
          <w:sz w:val="24"/>
          <w:szCs w:val="24"/>
        </w:rPr>
        <w:t xml:space="preserve">The DCRAC reviewed and approved the minutes from the </w:t>
      </w:r>
      <w:r w:rsidR="004B3F05">
        <w:rPr>
          <w:rFonts w:ascii="Arial" w:eastAsia="Times New Roman" w:hAnsi="Arial" w:cs="Arial"/>
          <w:sz w:val="24"/>
          <w:szCs w:val="24"/>
        </w:rPr>
        <w:t>January 2023</w:t>
      </w:r>
      <w:r w:rsidRPr="00A4650E">
        <w:rPr>
          <w:rFonts w:ascii="Arial" w:eastAsia="Times New Roman" w:hAnsi="Arial" w:cs="Arial"/>
          <w:sz w:val="24"/>
          <w:szCs w:val="24"/>
        </w:rPr>
        <w:t xml:space="preserve"> meeting as written.</w:t>
      </w:r>
    </w:p>
    <w:p w14:paraId="520DB86B" w14:textId="7368C546" w:rsidR="004B3F05" w:rsidRDefault="004B3F05" w:rsidP="00A4650E">
      <w:pPr>
        <w:spacing w:after="0" w:line="240" w:lineRule="auto"/>
        <w:jc w:val="both"/>
        <w:rPr>
          <w:rFonts w:ascii="Arial" w:eastAsia="Times New Roman" w:hAnsi="Arial" w:cs="Arial"/>
          <w:sz w:val="24"/>
          <w:szCs w:val="24"/>
        </w:rPr>
      </w:pPr>
    </w:p>
    <w:p w14:paraId="1BCF3591" w14:textId="3E7F7607" w:rsidR="004B3F05" w:rsidRDefault="004B3F05" w:rsidP="004B3F05">
      <w:pPr>
        <w:spacing w:after="0" w:line="240" w:lineRule="auto"/>
        <w:jc w:val="both"/>
        <w:rPr>
          <w:rFonts w:ascii="Arial" w:eastAsia="Times New Roman" w:hAnsi="Arial" w:cs="Arial"/>
          <w:b/>
          <w:sz w:val="24"/>
          <w:szCs w:val="24"/>
          <w:u w:val="single"/>
        </w:rPr>
      </w:pPr>
      <w:r w:rsidRPr="004B3F05">
        <w:rPr>
          <w:rFonts w:ascii="Arial" w:eastAsia="Times New Roman" w:hAnsi="Arial" w:cs="Arial"/>
          <w:b/>
          <w:sz w:val="24"/>
          <w:szCs w:val="24"/>
          <w:u w:val="single"/>
        </w:rPr>
        <w:t>DCR Information Technology Modernization Plan</w:t>
      </w:r>
    </w:p>
    <w:p w14:paraId="372C8603" w14:textId="69D60A40" w:rsidR="004B3F05" w:rsidRPr="004B3F05" w:rsidRDefault="00D81340" w:rsidP="004B3F05">
      <w:pPr>
        <w:spacing w:after="0" w:line="240" w:lineRule="auto"/>
        <w:jc w:val="both"/>
        <w:rPr>
          <w:rFonts w:ascii="Arial" w:eastAsia="Times New Roman" w:hAnsi="Arial" w:cs="Arial"/>
          <w:bCs/>
          <w:sz w:val="24"/>
          <w:szCs w:val="24"/>
        </w:rPr>
      </w:pPr>
      <w:r>
        <w:rPr>
          <w:rFonts w:ascii="Arial" w:eastAsia="Times New Roman" w:hAnsi="Arial" w:cs="Arial"/>
          <w:bCs/>
          <w:sz w:val="24"/>
          <w:szCs w:val="24"/>
        </w:rPr>
        <w:t>Mr. Jason Lawson, IT Manager, report</w:t>
      </w:r>
      <w:r w:rsidR="003F363C">
        <w:rPr>
          <w:rFonts w:ascii="Arial" w:eastAsia="Times New Roman" w:hAnsi="Arial" w:cs="Arial"/>
          <w:bCs/>
          <w:sz w:val="24"/>
          <w:szCs w:val="24"/>
        </w:rPr>
        <w:t>ed</w:t>
      </w:r>
      <w:r>
        <w:rPr>
          <w:rFonts w:ascii="Arial" w:eastAsia="Times New Roman" w:hAnsi="Arial" w:cs="Arial"/>
          <w:bCs/>
          <w:sz w:val="24"/>
          <w:szCs w:val="24"/>
        </w:rPr>
        <w:t xml:space="preserve"> that </w:t>
      </w:r>
      <w:r w:rsidR="00EF08CE">
        <w:rPr>
          <w:rFonts w:ascii="Arial" w:eastAsia="Times New Roman" w:hAnsi="Arial" w:cs="Arial"/>
          <w:bCs/>
          <w:sz w:val="24"/>
          <w:szCs w:val="24"/>
        </w:rPr>
        <w:t>EMaRC</w:t>
      </w:r>
      <w:r w:rsidR="001C22F4">
        <w:rPr>
          <w:rFonts w:ascii="Arial" w:eastAsia="Times New Roman" w:hAnsi="Arial" w:cs="Arial"/>
          <w:bCs/>
          <w:sz w:val="24"/>
          <w:szCs w:val="24"/>
        </w:rPr>
        <w:t xml:space="preserve"> Plus</w:t>
      </w:r>
      <w:r>
        <w:rPr>
          <w:rFonts w:ascii="Arial" w:eastAsia="Times New Roman" w:hAnsi="Arial" w:cs="Arial"/>
          <w:bCs/>
          <w:sz w:val="24"/>
          <w:szCs w:val="24"/>
        </w:rPr>
        <w:t xml:space="preserve"> is now in production after </w:t>
      </w:r>
      <w:r w:rsidR="009842E6">
        <w:rPr>
          <w:rFonts w:ascii="Arial" w:eastAsia="Times New Roman" w:hAnsi="Arial" w:cs="Arial"/>
          <w:bCs/>
          <w:sz w:val="24"/>
          <w:szCs w:val="24"/>
        </w:rPr>
        <w:t xml:space="preserve">registry staff installed and tested some patches (upgrades that address issues </w:t>
      </w:r>
      <w:r w:rsidR="009842E6">
        <w:rPr>
          <w:rFonts w:ascii="Arial" w:eastAsia="Times New Roman" w:hAnsi="Arial" w:cs="Arial"/>
          <w:bCs/>
          <w:sz w:val="24"/>
          <w:szCs w:val="24"/>
        </w:rPr>
        <w:lastRenderedPageBreak/>
        <w:t xml:space="preserve">experienced in the software) that were issued by the </w:t>
      </w:r>
      <w:r w:rsidR="00C056EE">
        <w:rPr>
          <w:rFonts w:ascii="Arial" w:eastAsia="Times New Roman" w:hAnsi="Arial" w:cs="Arial"/>
          <w:bCs/>
          <w:sz w:val="24"/>
          <w:szCs w:val="24"/>
        </w:rPr>
        <w:t>Centers for Disease Control (CDC)</w:t>
      </w:r>
      <w:r w:rsidR="009842E6">
        <w:rPr>
          <w:rFonts w:ascii="Arial" w:eastAsia="Times New Roman" w:hAnsi="Arial" w:cs="Arial"/>
          <w:bCs/>
          <w:sz w:val="24"/>
          <w:szCs w:val="24"/>
        </w:rPr>
        <w:t>.</w:t>
      </w:r>
      <w:r>
        <w:rPr>
          <w:rFonts w:ascii="Arial" w:eastAsia="Times New Roman" w:hAnsi="Arial" w:cs="Arial"/>
          <w:bCs/>
          <w:sz w:val="24"/>
          <w:szCs w:val="24"/>
        </w:rPr>
        <w:t xml:space="preserve"> All </w:t>
      </w:r>
      <w:r w:rsidR="009842E6">
        <w:rPr>
          <w:rFonts w:ascii="Arial" w:eastAsia="Times New Roman" w:hAnsi="Arial" w:cs="Arial"/>
          <w:bCs/>
          <w:sz w:val="24"/>
          <w:szCs w:val="24"/>
        </w:rPr>
        <w:t xml:space="preserve">Registry Plus </w:t>
      </w:r>
      <w:r>
        <w:rPr>
          <w:rFonts w:ascii="Arial" w:eastAsia="Times New Roman" w:hAnsi="Arial" w:cs="Arial"/>
          <w:bCs/>
          <w:sz w:val="24"/>
          <w:szCs w:val="24"/>
        </w:rPr>
        <w:t xml:space="preserve">applications are now </w:t>
      </w:r>
      <w:r w:rsidR="009842E6">
        <w:rPr>
          <w:rFonts w:ascii="Arial" w:eastAsia="Times New Roman" w:hAnsi="Arial" w:cs="Arial"/>
          <w:bCs/>
          <w:sz w:val="24"/>
          <w:szCs w:val="24"/>
        </w:rPr>
        <w:t xml:space="preserve">upgraded to </w:t>
      </w:r>
      <w:r>
        <w:rPr>
          <w:rFonts w:ascii="Arial" w:eastAsia="Times New Roman" w:hAnsi="Arial" w:cs="Arial"/>
          <w:bCs/>
          <w:sz w:val="24"/>
          <w:szCs w:val="24"/>
        </w:rPr>
        <w:t>NAACCR version 22</w:t>
      </w:r>
      <w:r w:rsidR="00AE0684">
        <w:rPr>
          <w:rFonts w:ascii="Arial" w:eastAsia="Times New Roman" w:hAnsi="Arial" w:cs="Arial"/>
          <w:bCs/>
          <w:sz w:val="24"/>
          <w:szCs w:val="24"/>
        </w:rPr>
        <w:t xml:space="preserve"> (NAACCR v22)</w:t>
      </w:r>
      <w:r>
        <w:rPr>
          <w:rFonts w:ascii="Arial" w:eastAsia="Times New Roman" w:hAnsi="Arial" w:cs="Arial"/>
          <w:bCs/>
          <w:sz w:val="24"/>
          <w:szCs w:val="24"/>
        </w:rPr>
        <w:t xml:space="preserve">. </w:t>
      </w:r>
      <w:r w:rsidR="00CD142E">
        <w:rPr>
          <w:rFonts w:ascii="Arial" w:eastAsia="Times New Roman" w:hAnsi="Arial" w:cs="Arial"/>
          <w:bCs/>
          <w:sz w:val="24"/>
          <w:szCs w:val="24"/>
        </w:rPr>
        <w:t xml:space="preserve">The CDC recently released the </w:t>
      </w:r>
      <w:r w:rsidR="00AE0684">
        <w:rPr>
          <w:rFonts w:ascii="Arial" w:eastAsia="Times New Roman" w:hAnsi="Arial" w:cs="Arial"/>
          <w:bCs/>
          <w:sz w:val="24"/>
          <w:szCs w:val="24"/>
        </w:rPr>
        <w:t>NAACCR v23</w:t>
      </w:r>
      <w:r w:rsidR="00AE0684" w:rsidDel="00AE0684">
        <w:rPr>
          <w:rFonts w:ascii="Arial" w:eastAsia="Times New Roman" w:hAnsi="Arial" w:cs="Arial"/>
          <w:bCs/>
          <w:sz w:val="24"/>
          <w:szCs w:val="24"/>
        </w:rPr>
        <w:t xml:space="preserve"> </w:t>
      </w:r>
      <w:r w:rsidR="00CD142E">
        <w:rPr>
          <w:rFonts w:ascii="Arial" w:eastAsia="Times New Roman" w:hAnsi="Arial" w:cs="Arial"/>
          <w:bCs/>
          <w:sz w:val="24"/>
          <w:szCs w:val="24"/>
        </w:rPr>
        <w:t>of Web</w:t>
      </w:r>
      <w:r w:rsidR="00C056EE">
        <w:rPr>
          <w:rFonts w:ascii="Arial" w:eastAsia="Times New Roman" w:hAnsi="Arial" w:cs="Arial"/>
          <w:bCs/>
          <w:sz w:val="24"/>
          <w:szCs w:val="24"/>
        </w:rPr>
        <w:t xml:space="preserve"> </w:t>
      </w:r>
      <w:r w:rsidR="00CD142E">
        <w:rPr>
          <w:rFonts w:ascii="Arial" w:eastAsia="Times New Roman" w:hAnsi="Arial" w:cs="Arial"/>
          <w:bCs/>
          <w:sz w:val="24"/>
          <w:szCs w:val="24"/>
        </w:rPr>
        <w:t>Plus</w:t>
      </w:r>
      <w:r w:rsidR="00AE0684">
        <w:rPr>
          <w:rFonts w:ascii="Arial" w:eastAsia="Times New Roman" w:hAnsi="Arial" w:cs="Arial"/>
          <w:bCs/>
          <w:sz w:val="24"/>
          <w:szCs w:val="24"/>
        </w:rPr>
        <w:t>.</w:t>
      </w:r>
      <w:r w:rsidR="00C056EE">
        <w:rPr>
          <w:rFonts w:ascii="Arial" w:eastAsia="Times New Roman" w:hAnsi="Arial" w:cs="Arial"/>
          <w:bCs/>
          <w:sz w:val="24"/>
          <w:szCs w:val="24"/>
        </w:rPr>
        <w:t xml:space="preserve"> Mr. Lawson will </w:t>
      </w:r>
      <w:r w:rsidR="00CD142E">
        <w:rPr>
          <w:rFonts w:ascii="Arial" w:eastAsia="Times New Roman" w:hAnsi="Arial" w:cs="Arial"/>
          <w:bCs/>
          <w:sz w:val="24"/>
          <w:szCs w:val="24"/>
        </w:rPr>
        <w:t xml:space="preserve">wait to see what </w:t>
      </w:r>
      <w:r w:rsidR="00C056EE">
        <w:rPr>
          <w:rFonts w:ascii="Arial" w:eastAsia="Times New Roman" w:hAnsi="Arial" w:cs="Arial"/>
          <w:bCs/>
          <w:sz w:val="24"/>
          <w:szCs w:val="24"/>
        </w:rPr>
        <w:t xml:space="preserve">issues </w:t>
      </w:r>
      <w:r w:rsidR="00CD142E">
        <w:rPr>
          <w:rFonts w:ascii="Arial" w:eastAsia="Times New Roman" w:hAnsi="Arial" w:cs="Arial"/>
          <w:bCs/>
          <w:sz w:val="24"/>
          <w:szCs w:val="24"/>
        </w:rPr>
        <w:t xml:space="preserve">arise </w:t>
      </w:r>
      <w:r w:rsidR="00C056EE">
        <w:rPr>
          <w:rFonts w:ascii="Arial" w:eastAsia="Times New Roman" w:hAnsi="Arial" w:cs="Arial"/>
          <w:bCs/>
          <w:sz w:val="24"/>
          <w:szCs w:val="24"/>
        </w:rPr>
        <w:t xml:space="preserve">with implementation at other states before </w:t>
      </w:r>
      <w:r w:rsidR="00CD142E">
        <w:rPr>
          <w:rFonts w:ascii="Arial" w:eastAsia="Times New Roman" w:hAnsi="Arial" w:cs="Arial"/>
          <w:bCs/>
          <w:sz w:val="24"/>
          <w:szCs w:val="24"/>
        </w:rPr>
        <w:t xml:space="preserve">starting </w:t>
      </w:r>
      <w:r w:rsidR="002F73EC">
        <w:rPr>
          <w:rFonts w:ascii="Arial" w:eastAsia="Times New Roman" w:hAnsi="Arial" w:cs="Arial"/>
          <w:bCs/>
          <w:sz w:val="24"/>
          <w:szCs w:val="24"/>
        </w:rPr>
        <w:t>t</w:t>
      </w:r>
      <w:r w:rsidR="001B5878">
        <w:rPr>
          <w:rFonts w:ascii="Arial" w:eastAsia="Times New Roman" w:hAnsi="Arial" w:cs="Arial"/>
          <w:bCs/>
          <w:sz w:val="24"/>
          <w:szCs w:val="24"/>
        </w:rPr>
        <w:t>he</w:t>
      </w:r>
      <w:r w:rsidR="009842E6">
        <w:rPr>
          <w:rFonts w:ascii="Arial" w:eastAsia="Times New Roman" w:hAnsi="Arial" w:cs="Arial"/>
          <w:bCs/>
          <w:sz w:val="24"/>
          <w:szCs w:val="24"/>
        </w:rPr>
        <w:t xml:space="preserve"> v23</w:t>
      </w:r>
      <w:r w:rsidR="00CD142E">
        <w:rPr>
          <w:rFonts w:ascii="Arial" w:eastAsia="Times New Roman" w:hAnsi="Arial" w:cs="Arial"/>
          <w:bCs/>
          <w:sz w:val="24"/>
          <w:szCs w:val="24"/>
        </w:rPr>
        <w:t xml:space="preserve"> upgrade </w:t>
      </w:r>
      <w:r w:rsidR="00AE0684">
        <w:rPr>
          <w:rFonts w:ascii="Arial" w:eastAsia="Times New Roman" w:hAnsi="Arial" w:cs="Arial"/>
          <w:bCs/>
          <w:sz w:val="24"/>
          <w:szCs w:val="24"/>
        </w:rPr>
        <w:t xml:space="preserve">at the </w:t>
      </w:r>
      <w:r w:rsidR="001B5878">
        <w:rPr>
          <w:rFonts w:ascii="Arial" w:eastAsia="Times New Roman" w:hAnsi="Arial" w:cs="Arial"/>
          <w:bCs/>
          <w:sz w:val="24"/>
          <w:szCs w:val="24"/>
        </w:rPr>
        <w:t>Delaware Cancer Registry (</w:t>
      </w:r>
      <w:r w:rsidR="00AE0684">
        <w:rPr>
          <w:rFonts w:ascii="Arial" w:eastAsia="Times New Roman" w:hAnsi="Arial" w:cs="Arial"/>
          <w:bCs/>
          <w:sz w:val="24"/>
          <w:szCs w:val="24"/>
        </w:rPr>
        <w:t>DCR</w:t>
      </w:r>
      <w:r w:rsidR="001B5878">
        <w:rPr>
          <w:rFonts w:ascii="Arial" w:eastAsia="Times New Roman" w:hAnsi="Arial" w:cs="Arial"/>
          <w:bCs/>
          <w:sz w:val="24"/>
          <w:szCs w:val="24"/>
        </w:rPr>
        <w:t>)</w:t>
      </w:r>
      <w:r w:rsidR="00CD142E">
        <w:rPr>
          <w:rFonts w:ascii="Arial" w:eastAsia="Times New Roman" w:hAnsi="Arial" w:cs="Arial"/>
          <w:bCs/>
          <w:sz w:val="24"/>
          <w:szCs w:val="24"/>
        </w:rPr>
        <w:t>.</w:t>
      </w:r>
    </w:p>
    <w:p w14:paraId="2080C50A" w14:textId="77777777" w:rsidR="004B3F05" w:rsidRPr="004B3F05" w:rsidRDefault="004B3F05" w:rsidP="004B3F05">
      <w:pPr>
        <w:spacing w:after="0" w:line="240" w:lineRule="auto"/>
        <w:jc w:val="both"/>
        <w:rPr>
          <w:rFonts w:ascii="Arial" w:eastAsia="Times New Roman" w:hAnsi="Arial" w:cs="Arial"/>
          <w:b/>
          <w:sz w:val="24"/>
          <w:szCs w:val="24"/>
          <w:u w:val="single"/>
        </w:rPr>
      </w:pPr>
    </w:p>
    <w:p w14:paraId="1564F78F" w14:textId="1658FD47" w:rsidR="004B3F05" w:rsidRDefault="004B3F05" w:rsidP="00A4650E">
      <w:pPr>
        <w:spacing w:after="0" w:line="240" w:lineRule="auto"/>
        <w:jc w:val="both"/>
        <w:rPr>
          <w:rFonts w:ascii="Arial" w:eastAsia="Times New Roman" w:hAnsi="Arial" w:cs="Arial"/>
          <w:b/>
          <w:sz w:val="24"/>
          <w:szCs w:val="24"/>
          <w:u w:val="single"/>
        </w:rPr>
      </w:pPr>
      <w:r w:rsidRPr="004B3F05">
        <w:rPr>
          <w:rFonts w:ascii="Arial" w:eastAsia="Times New Roman" w:hAnsi="Arial" w:cs="Arial"/>
          <w:b/>
          <w:sz w:val="24"/>
          <w:szCs w:val="24"/>
          <w:u w:val="single"/>
        </w:rPr>
        <w:t>Registry Updates</w:t>
      </w:r>
    </w:p>
    <w:p w14:paraId="21C15F0E" w14:textId="34D9ABF9" w:rsidR="00CD142E" w:rsidRDefault="002F73EC" w:rsidP="00A4650E">
      <w:pPr>
        <w:spacing w:after="0" w:line="240" w:lineRule="auto"/>
        <w:jc w:val="both"/>
        <w:rPr>
          <w:rFonts w:ascii="Arial" w:eastAsia="Times New Roman" w:hAnsi="Arial" w:cs="Arial"/>
          <w:bCs/>
          <w:sz w:val="24"/>
          <w:szCs w:val="24"/>
        </w:rPr>
      </w:pPr>
      <w:r>
        <w:rPr>
          <w:rFonts w:ascii="Arial" w:eastAsia="Times New Roman" w:hAnsi="Arial" w:cs="Arial"/>
          <w:bCs/>
          <w:sz w:val="24"/>
          <w:szCs w:val="24"/>
        </w:rPr>
        <w:t xml:space="preserve">Ms. Wilhelmina Ross, </w:t>
      </w:r>
      <w:r w:rsidRPr="00DE722C">
        <w:rPr>
          <w:rFonts w:ascii="Arial" w:eastAsia="Times New Roman" w:hAnsi="Arial" w:cs="Arial"/>
          <w:bCs/>
          <w:sz w:val="24"/>
          <w:szCs w:val="24"/>
        </w:rPr>
        <w:t>Project Manager</w:t>
      </w:r>
      <w:r>
        <w:rPr>
          <w:rFonts w:ascii="Arial" w:eastAsia="Times New Roman" w:hAnsi="Arial" w:cs="Arial"/>
          <w:bCs/>
          <w:sz w:val="24"/>
          <w:szCs w:val="24"/>
        </w:rPr>
        <w:t>, gave updates on the current operations of the</w:t>
      </w:r>
      <w:r w:rsidR="00D019BB">
        <w:rPr>
          <w:rFonts w:ascii="Arial" w:eastAsia="Times New Roman" w:hAnsi="Arial" w:cs="Arial"/>
          <w:bCs/>
          <w:sz w:val="24"/>
          <w:szCs w:val="24"/>
        </w:rPr>
        <w:t xml:space="preserve"> </w:t>
      </w:r>
      <w:r>
        <w:rPr>
          <w:rFonts w:ascii="Arial" w:eastAsia="Times New Roman" w:hAnsi="Arial" w:cs="Arial"/>
          <w:bCs/>
          <w:sz w:val="24"/>
          <w:szCs w:val="24"/>
        </w:rPr>
        <w:t xml:space="preserve">DCR. The registry </w:t>
      </w:r>
      <w:r w:rsidR="001B5878">
        <w:rPr>
          <w:rFonts w:ascii="Arial" w:eastAsia="Times New Roman" w:hAnsi="Arial" w:cs="Arial"/>
          <w:bCs/>
          <w:sz w:val="24"/>
          <w:szCs w:val="24"/>
        </w:rPr>
        <w:t>is requesting all unreported 2021 cancer cases from reporters</w:t>
      </w:r>
      <w:r w:rsidR="00B95DEB">
        <w:rPr>
          <w:rFonts w:ascii="Arial" w:eastAsia="Times New Roman" w:hAnsi="Arial" w:cs="Arial"/>
          <w:bCs/>
          <w:sz w:val="24"/>
          <w:szCs w:val="24"/>
        </w:rPr>
        <w:t xml:space="preserve"> to be </w:t>
      </w:r>
      <w:r w:rsidR="00366A75">
        <w:rPr>
          <w:rFonts w:ascii="Arial" w:eastAsia="Times New Roman" w:hAnsi="Arial" w:cs="Arial"/>
          <w:bCs/>
          <w:sz w:val="24"/>
          <w:szCs w:val="24"/>
        </w:rPr>
        <w:t xml:space="preserve">submitted </w:t>
      </w:r>
      <w:r>
        <w:rPr>
          <w:rFonts w:ascii="Arial" w:eastAsia="Times New Roman" w:hAnsi="Arial" w:cs="Arial"/>
          <w:bCs/>
          <w:sz w:val="24"/>
          <w:szCs w:val="24"/>
        </w:rPr>
        <w:t xml:space="preserve">within the next </w:t>
      </w:r>
      <w:r w:rsidR="00B95DEB">
        <w:rPr>
          <w:rFonts w:ascii="Arial" w:eastAsia="Times New Roman" w:hAnsi="Arial" w:cs="Arial"/>
          <w:bCs/>
          <w:sz w:val="24"/>
          <w:szCs w:val="24"/>
        </w:rPr>
        <w:t>two</w:t>
      </w:r>
      <w:r>
        <w:rPr>
          <w:rFonts w:ascii="Arial" w:eastAsia="Times New Roman" w:hAnsi="Arial" w:cs="Arial"/>
          <w:bCs/>
          <w:sz w:val="24"/>
          <w:szCs w:val="24"/>
        </w:rPr>
        <w:t xml:space="preserve"> weeks. If a facility feels it cannot meet this deadline, they are encouraged to reach out to the registry to discuss potential barriers to meeting the deadline, and to work with the registry</w:t>
      </w:r>
      <w:r w:rsidR="002114B0">
        <w:rPr>
          <w:rFonts w:ascii="Arial" w:eastAsia="Times New Roman" w:hAnsi="Arial" w:cs="Arial"/>
          <w:bCs/>
          <w:sz w:val="24"/>
          <w:szCs w:val="24"/>
        </w:rPr>
        <w:t xml:space="preserve"> to get</w:t>
      </w:r>
      <w:r w:rsidR="00D019BB">
        <w:rPr>
          <w:rFonts w:ascii="Arial" w:eastAsia="Times New Roman" w:hAnsi="Arial" w:cs="Arial"/>
          <w:bCs/>
          <w:sz w:val="24"/>
          <w:szCs w:val="24"/>
        </w:rPr>
        <w:t xml:space="preserve"> </w:t>
      </w:r>
      <w:r w:rsidR="002114B0">
        <w:rPr>
          <w:rFonts w:ascii="Arial" w:eastAsia="Times New Roman" w:hAnsi="Arial" w:cs="Arial"/>
          <w:bCs/>
          <w:sz w:val="24"/>
          <w:szCs w:val="24"/>
        </w:rPr>
        <w:t xml:space="preserve">a </w:t>
      </w:r>
      <w:r w:rsidR="00D019BB">
        <w:rPr>
          <w:rFonts w:ascii="Arial" w:eastAsia="Times New Roman" w:hAnsi="Arial" w:cs="Arial"/>
          <w:bCs/>
          <w:sz w:val="24"/>
          <w:szCs w:val="24"/>
        </w:rPr>
        <w:t>short extension</w:t>
      </w:r>
      <w:r>
        <w:rPr>
          <w:rFonts w:ascii="Arial" w:eastAsia="Times New Roman" w:hAnsi="Arial" w:cs="Arial"/>
          <w:bCs/>
          <w:sz w:val="24"/>
          <w:szCs w:val="24"/>
        </w:rPr>
        <w:t xml:space="preserve">. </w:t>
      </w:r>
      <w:r w:rsidR="002114B0">
        <w:rPr>
          <w:rFonts w:ascii="Arial" w:eastAsia="Times New Roman" w:hAnsi="Arial" w:cs="Arial"/>
          <w:bCs/>
          <w:sz w:val="24"/>
          <w:szCs w:val="24"/>
        </w:rPr>
        <w:t>Additionally,</w:t>
      </w:r>
      <w:r>
        <w:rPr>
          <w:rFonts w:ascii="Arial" w:eastAsia="Times New Roman" w:hAnsi="Arial" w:cs="Arial"/>
          <w:bCs/>
          <w:sz w:val="24"/>
          <w:szCs w:val="24"/>
        </w:rPr>
        <w:t xml:space="preserve"> the registry will </w:t>
      </w:r>
      <w:r w:rsidR="00D019BB">
        <w:rPr>
          <w:rFonts w:ascii="Arial" w:eastAsia="Times New Roman" w:hAnsi="Arial" w:cs="Arial"/>
          <w:bCs/>
          <w:sz w:val="24"/>
          <w:szCs w:val="24"/>
        </w:rPr>
        <w:t xml:space="preserve">request </w:t>
      </w:r>
      <w:r>
        <w:rPr>
          <w:rFonts w:ascii="Arial" w:eastAsia="Times New Roman" w:hAnsi="Arial" w:cs="Arial"/>
          <w:bCs/>
          <w:sz w:val="24"/>
          <w:szCs w:val="24"/>
        </w:rPr>
        <w:t xml:space="preserve">all 2022 </w:t>
      </w:r>
      <w:r w:rsidR="002114B0">
        <w:rPr>
          <w:rFonts w:ascii="Arial" w:eastAsia="Times New Roman" w:hAnsi="Arial" w:cs="Arial"/>
          <w:bCs/>
          <w:sz w:val="24"/>
          <w:szCs w:val="24"/>
        </w:rPr>
        <w:t xml:space="preserve">cancer </w:t>
      </w:r>
      <w:r>
        <w:rPr>
          <w:rFonts w:ascii="Arial" w:eastAsia="Times New Roman" w:hAnsi="Arial" w:cs="Arial"/>
          <w:bCs/>
          <w:sz w:val="24"/>
          <w:szCs w:val="24"/>
        </w:rPr>
        <w:t>cases to be submitted</w:t>
      </w:r>
      <w:r w:rsidR="002114B0">
        <w:rPr>
          <w:rFonts w:ascii="Arial" w:eastAsia="Times New Roman" w:hAnsi="Arial" w:cs="Arial"/>
          <w:bCs/>
          <w:sz w:val="24"/>
          <w:szCs w:val="24"/>
        </w:rPr>
        <w:t xml:space="preserve"> by the end of </w:t>
      </w:r>
      <w:r w:rsidR="002B6244">
        <w:rPr>
          <w:rFonts w:ascii="Arial" w:eastAsia="Times New Roman" w:hAnsi="Arial" w:cs="Arial"/>
          <w:bCs/>
          <w:sz w:val="24"/>
          <w:szCs w:val="24"/>
        </w:rPr>
        <w:t>July</w:t>
      </w:r>
      <w:r>
        <w:rPr>
          <w:rFonts w:ascii="Arial" w:eastAsia="Times New Roman" w:hAnsi="Arial" w:cs="Arial"/>
          <w:bCs/>
          <w:sz w:val="24"/>
          <w:szCs w:val="24"/>
        </w:rPr>
        <w:t xml:space="preserve">. </w:t>
      </w:r>
      <w:r w:rsidR="002E68BD">
        <w:rPr>
          <w:rFonts w:ascii="Arial" w:eastAsia="Times New Roman" w:hAnsi="Arial" w:cs="Arial"/>
          <w:bCs/>
          <w:sz w:val="24"/>
          <w:szCs w:val="24"/>
        </w:rPr>
        <w:t>An assessment will determine</w:t>
      </w:r>
      <w:r w:rsidR="00DE722C">
        <w:rPr>
          <w:rFonts w:ascii="Arial" w:eastAsia="Times New Roman" w:hAnsi="Arial" w:cs="Arial"/>
          <w:bCs/>
          <w:sz w:val="24"/>
          <w:szCs w:val="24"/>
        </w:rPr>
        <w:t xml:space="preserve"> </w:t>
      </w:r>
      <w:r w:rsidR="005A1B51">
        <w:rPr>
          <w:rFonts w:ascii="Arial" w:eastAsia="Times New Roman" w:hAnsi="Arial" w:cs="Arial"/>
          <w:bCs/>
          <w:sz w:val="24"/>
          <w:szCs w:val="24"/>
        </w:rPr>
        <w:t xml:space="preserve">the impact of the COVID-19 pandemic on Delaware’s cancer data </w:t>
      </w:r>
      <w:r w:rsidR="00DE722C">
        <w:rPr>
          <w:rFonts w:ascii="Arial" w:eastAsia="Times New Roman" w:hAnsi="Arial" w:cs="Arial"/>
          <w:bCs/>
          <w:sz w:val="24"/>
          <w:szCs w:val="24"/>
        </w:rPr>
        <w:t xml:space="preserve">and investigate </w:t>
      </w:r>
      <w:r w:rsidR="00A91E5C">
        <w:rPr>
          <w:rFonts w:ascii="Arial" w:eastAsia="Times New Roman" w:hAnsi="Arial" w:cs="Arial"/>
          <w:bCs/>
          <w:sz w:val="24"/>
          <w:szCs w:val="24"/>
        </w:rPr>
        <w:t xml:space="preserve">facilities with lower-than-expected reporting numbers. </w:t>
      </w:r>
    </w:p>
    <w:p w14:paraId="5C0D0FCE" w14:textId="7C242A2C" w:rsidR="005A1B51" w:rsidRDefault="005A1B51" w:rsidP="00A4650E">
      <w:pPr>
        <w:spacing w:after="0" w:line="240" w:lineRule="auto"/>
        <w:jc w:val="both"/>
        <w:rPr>
          <w:rFonts w:ascii="Arial" w:eastAsia="Times New Roman" w:hAnsi="Arial" w:cs="Arial"/>
          <w:bCs/>
          <w:sz w:val="24"/>
          <w:szCs w:val="24"/>
        </w:rPr>
      </w:pPr>
    </w:p>
    <w:p w14:paraId="10A11FAE" w14:textId="14047401" w:rsidR="008A3F10" w:rsidRDefault="005A1B51" w:rsidP="00A4650E">
      <w:pPr>
        <w:spacing w:after="0" w:line="240" w:lineRule="auto"/>
        <w:jc w:val="both"/>
        <w:rPr>
          <w:rFonts w:ascii="Arial" w:eastAsia="Times New Roman" w:hAnsi="Arial" w:cs="Arial"/>
          <w:bCs/>
          <w:sz w:val="24"/>
          <w:szCs w:val="24"/>
        </w:rPr>
      </w:pPr>
      <w:r>
        <w:rPr>
          <w:rFonts w:ascii="Arial" w:eastAsia="Times New Roman" w:hAnsi="Arial" w:cs="Arial"/>
          <w:bCs/>
          <w:sz w:val="24"/>
          <w:szCs w:val="24"/>
        </w:rPr>
        <w:t xml:space="preserve">DCR is performing </w:t>
      </w:r>
      <w:r w:rsidR="003F363C">
        <w:rPr>
          <w:rFonts w:ascii="Arial" w:eastAsia="Times New Roman" w:hAnsi="Arial" w:cs="Arial"/>
          <w:bCs/>
          <w:sz w:val="24"/>
          <w:szCs w:val="24"/>
        </w:rPr>
        <w:t>i</w:t>
      </w:r>
      <w:r>
        <w:rPr>
          <w:rFonts w:ascii="Arial" w:eastAsia="Times New Roman" w:hAnsi="Arial" w:cs="Arial"/>
          <w:bCs/>
          <w:sz w:val="24"/>
          <w:szCs w:val="24"/>
        </w:rPr>
        <w:t>nterstate data exchange activities</w:t>
      </w:r>
      <w:r w:rsidR="0036597F">
        <w:rPr>
          <w:rFonts w:ascii="Arial" w:eastAsia="Times New Roman" w:hAnsi="Arial" w:cs="Arial"/>
          <w:bCs/>
          <w:sz w:val="24"/>
          <w:szCs w:val="24"/>
        </w:rPr>
        <w:t xml:space="preserve"> and </w:t>
      </w:r>
      <w:r w:rsidR="00DE722C">
        <w:rPr>
          <w:rFonts w:ascii="Arial" w:eastAsia="Times New Roman" w:hAnsi="Arial" w:cs="Arial"/>
          <w:bCs/>
          <w:sz w:val="24"/>
          <w:szCs w:val="24"/>
        </w:rPr>
        <w:t>has received</w:t>
      </w:r>
      <w:r>
        <w:rPr>
          <w:rFonts w:ascii="Arial" w:eastAsia="Times New Roman" w:hAnsi="Arial" w:cs="Arial"/>
          <w:bCs/>
          <w:sz w:val="24"/>
          <w:szCs w:val="24"/>
        </w:rPr>
        <w:t xml:space="preserve"> cases from California, Connecticut, Hawaii, Pennsylvania, and West Virginia. DCR will send out their interstate files next week. </w:t>
      </w:r>
      <w:r w:rsidR="002E68BD">
        <w:rPr>
          <w:rFonts w:ascii="Arial" w:eastAsia="Times New Roman" w:hAnsi="Arial" w:cs="Arial"/>
          <w:bCs/>
          <w:sz w:val="24"/>
          <w:szCs w:val="24"/>
        </w:rPr>
        <w:t>The</w:t>
      </w:r>
      <w:r w:rsidR="0036597F">
        <w:rPr>
          <w:rFonts w:ascii="Arial" w:eastAsia="Times New Roman" w:hAnsi="Arial" w:cs="Arial"/>
          <w:bCs/>
          <w:sz w:val="24"/>
          <w:szCs w:val="24"/>
        </w:rPr>
        <w:t xml:space="preserve"> </w:t>
      </w:r>
      <w:r>
        <w:rPr>
          <w:rFonts w:ascii="Arial" w:eastAsia="Times New Roman" w:hAnsi="Arial" w:cs="Arial"/>
          <w:bCs/>
          <w:sz w:val="24"/>
          <w:szCs w:val="24"/>
        </w:rPr>
        <w:t>Death Clearance file</w:t>
      </w:r>
      <w:r w:rsidR="007D1493">
        <w:rPr>
          <w:rFonts w:ascii="Arial" w:eastAsia="Times New Roman" w:hAnsi="Arial" w:cs="Arial"/>
          <w:bCs/>
          <w:sz w:val="24"/>
          <w:szCs w:val="24"/>
        </w:rPr>
        <w:t xml:space="preserve"> </w:t>
      </w:r>
      <w:r w:rsidR="0036597F">
        <w:rPr>
          <w:rFonts w:ascii="Arial" w:eastAsia="Times New Roman" w:hAnsi="Arial" w:cs="Arial"/>
          <w:bCs/>
          <w:sz w:val="24"/>
          <w:szCs w:val="24"/>
        </w:rPr>
        <w:t>was</w:t>
      </w:r>
      <w:r w:rsidR="00EF08CE">
        <w:rPr>
          <w:rFonts w:ascii="Arial" w:eastAsia="Times New Roman" w:hAnsi="Arial" w:cs="Arial"/>
          <w:bCs/>
          <w:sz w:val="24"/>
          <w:szCs w:val="24"/>
        </w:rPr>
        <w:t xml:space="preserve"> also</w:t>
      </w:r>
      <w:r w:rsidR="0036597F">
        <w:rPr>
          <w:rFonts w:ascii="Arial" w:eastAsia="Times New Roman" w:hAnsi="Arial" w:cs="Arial"/>
          <w:bCs/>
          <w:sz w:val="24"/>
          <w:szCs w:val="24"/>
        </w:rPr>
        <w:t xml:space="preserve"> </w:t>
      </w:r>
      <w:r>
        <w:rPr>
          <w:rFonts w:ascii="Arial" w:eastAsia="Times New Roman" w:hAnsi="Arial" w:cs="Arial"/>
          <w:bCs/>
          <w:sz w:val="24"/>
          <w:szCs w:val="24"/>
        </w:rPr>
        <w:t>received</w:t>
      </w:r>
      <w:r w:rsidR="0036597F">
        <w:rPr>
          <w:rFonts w:ascii="Arial" w:eastAsia="Times New Roman" w:hAnsi="Arial" w:cs="Arial"/>
          <w:bCs/>
          <w:sz w:val="24"/>
          <w:szCs w:val="24"/>
        </w:rPr>
        <w:t xml:space="preserve"> and</w:t>
      </w:r>
      <w:r w:rsidR="002E68BD">
        <w:rPr>
          <w:rFonts w:ascii="Arial" w:eastAsia="Times New Roman" w:hAnsi="Arial" w:cs="Arial"/>
          <w:bCs/>
          <w:sz w:val="24"/>
          <w:szCs w:val="24"/>
        </w:rPr>
        <w:t xml:space="preserve"> will be used to match with registry records to identify any missed cancer cases</w:t>
      </w:r>
      <w:r>
        <w:rPr>
          <w:rFonts w:ascii="Arial" w:eastAsia="Times New Roman" w:hAnsi="Arial" w:cs="Arial"/>
          <w:bCs/>
          <w:sz w:val="24"/>
          <w:szCs w:val="24"/>
        </w:rPr>
        <w:t>. This</w:t>
      </w:r>
      <w:r w:rsidR="00DE722C">
        <w:rPr>
          <w:rFonts w:ascii="Arial" w:eastAsia="Times New Roman" w:hAnsi="Arial" w:cs="Arial"/>
          <w:bCs/>
          <w:sz w:val="24"/>
          <w:szCs w:val="24"/>
        </w:rPr>
        <w:t xml:space="preserve"> will occur</w:t>
      </w:r>
      <w:r w:rsidR="002E68BD">
        <w:rPr>
          <w:rFonts w:ascii="Arial" w:eastAsia="Times New Roman" w:hAnsi="Arial" w:cs="Arial"/>
          <w:bCs/>
          <w:sz w:val="24"/>
          <w:szCs w:val="24"/>
        </w:rPr>
        <w:t xml:space="preserve"> in</w:t>
      </w:r>
      <w:r>
        <w:rPr>
          <w:rFonts w:ascii="Arial" w:eastAsia="Times New Roman" w:hAnsi="Arial" w:cs="Arial"/>
          <w:bCs/>
          <w:sz w:val="24"/>
          <w:szCs w:val="24"/>
        </w:rPr>
        <w:t xml:space="preserve"> the next </w:t>
      </w:r>
      <w:r w:rsidR="00087268">
        <w:rPr>
          <w:rFonts w:ascii="Arial" w:eastAsia="Times New Roman" w:hAnsi="Arial" w:cs="Arial"/>
          <w:bCs/>
          <w:sz w:val="24"/>
          <w:szCs w:val="24"/>
        </w:rPr>
        <w:t>two</w:t>
      </w:r>
      <w:r>
        <w:rPr>
          <w:rFonts w:ascii="Arial" w:eastAsia="Times New Roman" w:hAnsi="Arial" w:cs="Arial"/>
          <w:bCs/>
          <w:sz w:val="24"/>
          <w:szCs w:val="24"/>
        </w:rPr>
        <w:t xml:space="preserve"> months.</w:t>
      </w:r>
      <w:r w:rsidR="00E55BDA">
        <w:rPr>
          <w:rFonts w:ascii="Arial" w:eastAsia="Times New Roman" w:hAnsi="Arial" w:cs="Arial"/>
          <w:bCs/>
          <w:sz w:val="24"/>
          <w:szCs w:val="24"/>
        </w:rPr>
        <w:t xml:space="preserve"> The DCR is also </w:t>
      </w:r>
      <w:r w:rsidR="004D603A">
        <w:rPr>
          <w:rFonts w:ascii="Arial" w:eastAsia="Times New Roman" w:hAnsi="Arial" w:cs="Arial"/>
          <w:bCs/>
          <w:sz w:val="24"/>
          <w:szCs w:val="24"/>
        </w:rPr>
        <w:t>collecting</w:t>
      </w:r>
      <w:r w:rsidR="002E68BD">
        <w:rPr>
          <w:rFonts w:ascii="Arial" w:eastAsia="Times New Roman" w:hAnsi="Arial" w:cs="Arial"/>
          <w:bCs/>
          <w:sz w:val="24"/>
          <w:szCs w:val="24"/>
        </w:rPr>
        <w:t xml:space="preserve"> </w:t>
      </w:r>
      <w:r w:rsidR="00087268">
        <w:rPr>
          <w:rFonts w:ascii="Arial" w:eastAsia="Times New Roman" w:hAnsi="Arial" w:cs="Arial"/>
          <w:bCs/>
          <w:sz w:val="24"/>
          <w:szCs w:val="24"/>
        </w:rPr>
        <w:t xml:space="preserve">and processing </w:t>
      </w:r>
      <w:r w:rsidR="00E55BDA">
        <w:rPr>
          <w:rFonts w:ascii="Arial" w:eastAsia="Times New Roman" w:hAnsi="Arial" w:cs="Arial"/>
          <w:bCs/>
          <w:sz w:val="24"/>
          <w:szCs w:val="24"/>
        </w:rPr>
        <w:t>Disease Index files</w:t>
      </w:r>
      <w:r w:rsidR="00087268">
        <w:rPr>
          <w:rFonts w:ascii="Arial" w:eastAsia="Times New Roman" w:hAnsi="Arial" w:cs="Arial"/>
          <w:bCs/>
          <w:sz w:val="24"/>
          <w:szCs w:val="24"/>
        </w:rPr>
        <w:t>.</w:t>
      </w:r>
      <w:r w:rsidR="00E55BDA">
        <w:rPr>
          <w:rFonts w:ascii="Arial" w:eastAsia="Times New Roman" w:hAnsi="Arial" w:cs="Arial"/>
          <w:bCs/>
          <w:sz w:val="24"/>
          <w:szCs w:val="24"/>
        </w:rPr>
        <w:t xml:space="preserve"> </w:t>
      </w:r>
    </w:p>
    <w:p w14:paraId="5C789CF2" w14:textId="77777777" w:rsidR="008A3F10" w:rsidRDefault="008A3F10" w:rsidP="00A4650E">
      <w:pPr>
        <w:spacing w:after="0" w:line="240" w:lineRule="auto"/>
        <w:jc w:val="both"/>
        <w:rPr>
          <w:rFonts w:ascii="Arial" w:eastAsia="Times New Roman" w:hAnsi="Arial" w:cs="Arial"/>
          <w:bCs/>
          <w:sz w:val="24"/>
          <w:szCs w:val="24"/>
        </w:rPr>
      </w:pPr>
    </w:p>
    <w:p w14:paraId="1272E01C" w14:textId="7051265F" w:rsidR="005A1B51" w:rsidRDefault="00E55BDA" w:rsidP="00A4650E">
      <w:pPr>
        <w:spacing w:after="0" w:line="240" w:lineRule="auto"/>
        <w:jc w:val="both"/>
        <w:rPr>
          <w:rFonts w:ascii="Arial" w:eastAsia="Times New Roman" w:hAnsi="Arial" w:cs="Arial"/>
          <w:bCs/>
          <w:sz w:val="24"/>
          <w:szCs w:val="24"/>
        </w:rPr>
      </w:pPr>
      <w:r>
        <w:rPr>
          <w:rFonts w:ascii="Arial" w:eastAsia="Times New Roman" w:hAnsi="Arial" w:cs="Arial"/>
          <w:bCs/>
          <w:sz w:val="24"/>
          <w:szCs w:val="24"/>
        </w:rPr>
        <w:t xml:space="preserve">Ms. Ross asked for any </w:t>
      </w:r>
      <w:r w:rsidR="00454427">
        <w:rPr>
          <w:rFonts w:ascii="Arial" w:eastAsia="Times New Roman" w:hAnsi="Arial" w:cs="Arial"/>
          <w:bCs/>
          <w:sz w:val="24"/>
          <w:szCs w:val="24"/>
        </w:rPr>
        <w:t xml:space="preserve">feedback </w:t>
      </w:r>
      <w:r>
        <w:rPr>
          <w:rFonts w:ascii="Arial" w:eastAsia="Times New Roman" w:hAnsi="Arial" w:cs="Arial"/>
          <w:bCs/>
          <w:sz w:val="24"/>
          <w:szCs w:val="24"/>
        </w:rPr>
        <w:t xml:space="preserve">from DCRAC members on how their facilities may have been impacted during the </w:t>
      </w:r>
      <w:r w:rsidR="00087268">
        <w:rPr>
          <w:rFonts w:ascii="Arial" w:eastAsia="Times New Roman" w:hAnsi="Arial" w:cs="Arial"/>
          <w:bCs/>
          <w:sz w:val="24"/>
          <w:szCs w:val="24"/>
        </w:rPr>
        <w:t xml:space="preserve">COVID-19 </w:t>
      </w:r>
      <w:r>
        <w:rPr>
          <w:rFonts w:ascii="Arial" w:eastAsia="Times New Roman" w:hAnsi="Arial" w:cs="Arial"/>
          <w:bCs/>
          <w:sz w:val="24"/>
          <w:szCs w:val="24"/>
        </w:rPr>
        <w:t>pandemic</w:t>
      </w:r>
      <w:r w:rsidR="00CE1033">
        <w:rPr>
          <w:rFonts w:ascii="Arial" w:eastAsia="Times New Roman" w:hAnsi="Arial" w:cs="Arial"/>
          <w:bCs/>
          <w:sz w:val="24"/>
          <w:szCs w:val="24"/>
        </w:rPr>
        <w:t xml:space="preserve"> so she can report this to the CDC.</w:t>
      </w:r>
      <w:r>
        <w:rPr>
          <w:rFonts w:ascii="Arial" w:eastAsia="Times New Roman" w:hAnsi="Arial" w:cs="Arial"/>
          <w:bCs/>
          <w:sz w:val="24"/>
          <w:szCs w:val="24"/>
        </w:rPr>
        <w:t xml:space="preserve"> Dr. Nicholas Petrelli, </w:t>
      </w:r>
      <w:r w:rsidR="00FA7C1F">
        <w:rPr>
          <w:rFonts w:ascii="Arial" w:eastAsia="Times New Roman" w:hAnsi="Arial" w:cs="Arial"/>
          <w:bCs/>
          <w:sz w:val="24"/>
          <w:szCs w:val="24"/>
        </w:rPr>
        <w:t xml:space="preserve">DCRAC chairman, </w:t>
      </w:r>
      <w:r w:rsidR="001E6482">
        <w:rPr>
          <w:rFonts w:ascii="Arial" w:eastAsia="Times New Roman" w:hAnsi="Arial" w:cs="Arial"/>
          <w:bCs/>
          <w:sz w:val="24"/>
          <w:szCs w:val="24"/>
        </w:rPr>
        <w:t>reported that screening</w:t>
      </w:r>
      <w:r w:rsidR="00C05A0A">
        <w:rPr>
          <w:rFonts w:ascii="Arial" w:eastAsia="Times New Roman" w:hAnsi="Arial" w:cs="Arial"/>
          <w:bCs/>
          <w:sz w:val="24"/>
          <w:szCs w:val="24"/>
        </w:rPr>
        <w:t>,</w:t>
      </w:r>
      <w:r w:rsidR="001E6482">
        <w:rPr>
          <w:rFonts w:ascii="Arial" w:eastAsia="Times New Roman" w:hAnsi="Arial" w:cs="Arial"/>
          <w:bCs/>
          <w:sz w:val="24"/>
          <w:szCs w:val="24"/>
        </w:rPr>
        <w:t xml:space="preserve"> </w:t>
      </w:r>
      <w:r w:rsidR="00CE1033">
        <w:rPr>
          <w:rFonts w:ascii="Arial" w:eastAsia="Times New Roman" w:hAnsi="Arial" w:cs="Arial"/>
          <w:bCs/>
          <w:sz w:val="24"/>
          <w:szCs w:val="24"/>
        </w:rPr>
        <w:t>at his facility</w:t>
      </w:r>
      <w:r w:rsidR="00C05A0A">
        <w:rPr>
          <w:rFonts w:ascii="Arial" w:eastAsia="Times New Roman" w:hAnsi="Arial" w:cs="Arial"/>
          <w:bCs/>
          <w:sz w:val="24"/>
          <w:szCs w:val="24"/>
        </w:rPr>
        <w:t>,</w:t>
      </w:r>
      <w:r w:rsidR="00CE1033">
        <w:rPr>
          <w:rFonts w:ascii="Arial" w:eastAsia="Times New Roman" w:hAnsi="Arial" w:cs="Arial"/>
          <w:bCs/>
          <w:sz w:val="24"/>
          <w:szCs w:val="24"/>
        </w:rPr>
        <w:t xml:space="preserve"> </w:t>
      </w:r>
      <w:r w:rsidR="00CF3474">
        <w:rPr>
          <w:rFonts w:ascii="Arial" w:eastAsia="Times New Roman" w:hAnsi="Arial" w:cs="Arial"/>
          <w:bCs/>
          <w:sz w:val="24"/>
          <w:szCs w:val="24"/>
        </w:rPr>
        <w:t xml:space="preserve">notably </w:t>
      </w:r>
      <w:r w:rsidR="002E68BD">
        <w:rPr>
          <w:rFonts w:ascii="Arial" w:eastAsia="Times New Roman" w:hAnsi="Arial" w:cs="Arial"/>
          <w:bCs/>
          <w:sz w:val="24"/>
          <w:szCs w:val="24"/>
        </w:rPr>
        <w:t>decreased</w:t>
      </w:r>
      <w:r w:rsidR="001E6482">
        <w:rPr>
          <w:rFonts w:ascii="Arial" w:eastAsia="Times New Roman" w:hAnsi="Arial" w:cs="Arial"/>
          <w:bCs/>
          <w:sz w:val="24"/>
          <w:szCs w:val="24"/>
        </w:rPr>
        <w:t xml:space="preserve"> during the pandemic. Dr. Rishi Sawhney, Bayhealth Medical Center, </w:t>
      </w:r>
      <w:r w:rsidR="00CF3474">
        <w:rPr>
          <w:rFonts w:ascii="Arial" w:eastAsia="Times New Roman" w:hAnsi="Arial" w:cs="Arial"/>
          <w:bCs/>
          <w:sz w:val="24"/>
          <w:szCs w:val="24"/>
        </w:rPr>
        <w:t xml:space="preserve">and John Shevock, Bayhealth Medical Center, </w:t>
      </w:r>
      <w:r w:rsidR="001E6482">
        <w:rPr>
          <w:rFonts w:ascii="Arial" w:eastAsia="Times New Roman" w:hAnsi="Arial" w:cs="Arial"/>
          <w:bCs/>
          <w:sz w:val="24"/>
          <w:szCs w:val="24"/>
        </w:rPr>
        <w:t xml:space="preserve">reported anecdotally </w:t>
      </w:r>
      <w:r w:rsidR="00CE1033">
        <w:rPr>
          <w:rFonts w:ascii="Arial" w:eastAsia="Times New Roman" w:hAnsi="Arial" w:cs="Arial"/>
          <w:bCs/>
          <w:sz w:val="24"/>
          <w:szCs w:val="24"/>
        </w:rPr>
        <w:t xml:space="preserve">that </w:t>
      </w:r>
      <w:r w:rsidR="00CF3474">
        <w:rPr>
          <w:rFonts w:ascii="Arial" w:eastAsia="Times New Roman" w:hAnsi="Arial" w:cs="Arial"/>
          <w:bCs/>
          <w:sz w:val="24"/>
          <w:szCs w:val="24"/>
        </w:rPr>
        <w:t xml:space="preserve">their facility </w:t>
      </w:r>
      <w:r w:rsidR="001E6482">
        <w:rPr>
          <w:rFonts w:ascii="Arial" w:eastAsia="Times New Roman" w:hAnsi="Arial" w:cs="Arial"/>
          <w:bCs/>
          <w:sz w:val="24"/>
          <w:szCs w:val="24"/>
        </w:rPr>
        <w:t xml:space="preserve">saw fewer people coming to get screened, </w:t>
      </w:r>
      <w:r w:rsidR="00CE1033">
        <w:rPr>
          <w:rFonts w:ascii="Arial" w:eastAsia="Times New Roman" w:hAnsi="Arial" w:cs="Arial"/>
          <w:bCs/>
          <w:sz w:val="24"/>
          <w:szCs w:val="24"/>
        </w:rPr>
        <w:t xml:space="preserve">and </w:t>
      </w:r>
      <w:r w:rsidR="007D1493">
        <w:rPr>
          <w:rFonts w:ascii="Arial" w:eastAsia="Times New Roman" w:hAnsi="Arial" w:cs="Arial"/>
          <w:bCs/>
          <w:sz w:val="24"/>
          <w:szCs w:val="24"/>
        </w:rPr>
        <w:t xml:space="preserve">consequentially </w:t>
      </w:r>
      <w:r w:rsidR="00DE722C">
        <w:rPr>
          <w:rFonts w:ascii="Arial" w:eastAsia="Times New Roman" w:hAnsi="Arial" w:cs="Arial"/>
          <w:bCs/>
          <w:sz w:val="24"/>
          <w:szCs w:val="24"/>
        </w:rPr>
        <w:t xml:space="preserve">have </w:t>
      </w:r>
      <w:r w:rsidR="007D1493">
        <w:rPr>
          <w:rFonts w:ascii="Arial" w:eastAsia="Times New Roman" w:hAnsi="Arial" w:cs="Arial"/>
          <w:bCs/>
          <w:sz w:val="24"/>
          <w:szCs w:val="24"/>
        </w:rPr>
        <w:t xml:space="preserve">recently seen </w:t>
      </w:r>
      <w:r w:rsidR="001E6482">
        <w:rPr>
          <w:rFonts w:ascii="Arial" w:eastAsia="Times New Roman" w:hAnsi="Arial" w:cs="Arial"/>
          <w:bCs/>
          <w:sz w:val="24"/>
          <w:szCs w:val="24"/>
        </w:rPr>
        <w:t>an uptick of locally advanced cases of various cancers, including breast cancer</w:t>
      </w:r>
      <w:r w:rsidR="00DE722C">
        <w:rPr>
          <w:rFonts w:ascii="Arial" w:eastAsia="Times New Roman" w:hAnsi="Arial" w:cs="Arial"/>
          <w:bCs/>
          <w:sz w:val="24"/>
          <w:szCs w:val="24"/>
        </w:rPr>
        <w:t xml:space="preserve">. </w:t>
      </w:r>
      <w:r w:rsidR="00CC6735">
        <w:rPr>
          <w:rFonts w:ascii="Arial" w:eastAsia="Times New Roman" w:hAnsi="Arial" w:cs="Arial"/>
          <w:bCs/>
          <w:sz w:val="24"/>
          <w:szCs w:val="24"/>
        </w:rPr>
        <w:t>Mr. Robert McBride</w:t>
      </w:r>
      <w:r w:rsidR="00621F9F">
        <w:rPr>
          <w:rFonts w:ascii="Arial" w:eastAsia="Times New Roman" w:hAnsi="Arial" w:cs="Arial"/>
          <w:bCs/>
          <w:sz w:val="24"/>
          <w:szCs w:val="24"/>
        </w:rPr>
        <w:t>, Christiana Care Health System, reported a similar impact at their facility.</w:t>
      </w:r>
      <w:r w:rsidR="0081686E">
        <w:rPr>
          <w:rFonts w:ascii="Arial" w:eastAsia="Times New Roman" w:hAnsi="Arial" w:cs="Arial"/>
          <w:bCs/>
          <w:sz w:val="24"/>
          <w:szCs w:val="24"/>
        </w:rPr>
        <w:t xml:space="preserve"> Dr. Petrelli </w:t>
      </w:r>
      <w:r w:rsidR="00DE722C">
        <w:rPr>
          <w:rFonts w:ascii="Arial" w:eastAsia="Times New Roman" w:hAnsi="Arial" w:cs="Arial"/>
          <w:bCs/>
          <w:sz w:val="24"/>
          <w:szCs w:val="24"/>
        </w:rPr>
        <w:t>discussed</w:t>
      </w:r>
      <w:r w:rsidR="007D1493">
        <w:rPr>
          <w:rFonts w:ascii="Arial" w:eastAsia="Times New Roman" w:hAnsi="Arial" w:cs="Arial"/>
          <w:bCs/>
          <w:sz w:val="24"/>
          <w:szCs w:val="24"/>
        </w:rPr>
        <w:t xml:space="preserve"> </w:t>
      </w:r>
      <w:r w:rsidR="00DE722C">
        <w:rPr>
          <w:rFonts w:ascii="Arial" w:eastAsia="Times New Roman" w:hAnsi="Arial" w:cs="Arial"/>
          <w:bCs/>
          <w:sz w:val="24"/>
          <w:szCs w:val="24"/>
        </w:rPr>
        <w:t>the</w:t>
      </w:r>
      <w:r w:rsidR="0081686E">
        <w:rPr>
          <w:rFonts w:ascii="Arial" w:eastAsia="Times New Roman" w:hAnsi="Arial" w:cs="Arial"/>
          <w:bCs/>
          <w:sz w:val="24"/>
          <w:szCs w:val="24"/>
        </w:rPr>
        <w:t xml:space="preserve"> delay of elective procedures </w:t>
      </w:r>
      <w:r w:rsidR="00CF3474">
        <w:rPr>
          <w:rFonts w:ascii="Arial" w:eastAsia="Times New Roman" w:hAnsi="Arial" w:cs="Arial"/>
          <w:bCs/>
          <w:sz w:val="24"/>
          <w:szCs w:val="24"/>
        </w:rPr>
        <w:t xml:space="preserve">during the pandemic </w:t>
      </w:r>
      <w:r w:rsidR="0081686E">
        <w:rPr>
          <w:rFonts w:ascii="Arial" w:eastAsia="Times New Roman" w:hAnsi="Arial" w:cs="Arial"/>
          <w:bCs/>
          <w:sz w:val="24"/>
          <w:szCs w:val="24"/>
        </w:rPr>
        <w:t xml:space="preserve">and </w:t>
      </w:r>
      <w:r w:rsidR="00CF3474">
        <w:rPr>
          <w:rFonts w:ascii="Arial" w:eastAsia="Times New Roman" w:hAnsi="Arial" w:cs="Arial"/>
          <w:bCs/>
          <w:sz w:val="24"/>
          <w:szCs w:val="24"/>
        </w:rPr>
        <w:t>how a patient’s priority status was determined</w:t>
      </w:r>
      <w:r w:rsidR="0081686E">
        <w:rPr>
          <w:rFonts w:ascii="Arial" w:eastAsia="Times New Roman" w:hAnsi="Arial" w:cs="Arial"/>
          <w:bCs/>
          <w:sz w:val="24"/>
          <w:szCs w:val="24"/>
        </w:rPr>
        <w:t xml:space="preserve">.  </w:t>
      </w:r>
      <w:r w:rsidR="00CF3474">
        <w:rPr>
          <w:rFonts w:ascii="Arial" w:eastAsia="Times New Roman" w:hAnsi="Arial" w:cs="Arial"/>
          <w:bCs/>
          <w:sz w:val="24"/>
          <w:szCs w:val="24"/>
        </w:rPr>
        <w:t>B</w:t>
      </w:r>
      <w:r w:rsidR="0081686E">
        <w:rPr>
          <w:rFonts w:ascii="Arial" w:eastAsia="Times New Roman" w:hAnsi="Arial" w:cs="Arial"/>
          <w:bCs/>
          <w:sz w:val="24"/>
          <w:szCs w:val="24"/>
        </w:rPr>
        <w:t>reast</w:t>
      </w:r>
      <w:r w:rsidR="007D1493">
        <w:rPr>
          <w:rFonts w:ascii="Arial" w:eastAsia="Times New Roman" w:hAnsi="Arial" w:cs="Arial"/>
          <w:bCs/>
          <w:sz w:val="24"/>
          <w:szCs w:val="24"/>
        </w:rPr>
        <w:t xml:space="preserve"> and colon cancer</w:t>
      </w:r>
      <w:r w:rsidR="0081686E">
        <w:rPr>
          <w:rFonts w:ascii="Arial" w:eastAsia="Times New Roman" w:hAnsi="Arial" w:cs="Arial"/>
          <w:bCs/>
          <w:sz w:val="24"/>
          <w:szCs w:val="24"/>
        </w:rPr>
        <w:t xml:space="preserve"> cases did not get priority; this was based on a national recommendation.</w:t>
      </w:r>
      <w:r w:rsidR="00140C50">
        <w:rPr>
          <w:rFonts w:ascii="Arial" w:eastAsia="Times New Roman" w:hAnsi="Arial" w:cs="Arial"/>
          <w:bCs/>
          <w:sz w:val="24"/>
          <w:szCs w:val="24"/>
        </w:rPr>
        <w:t xml:space="preserve"> Dr. Sawhney expect</w:t>
      </w:r>
      <w:r w:rsidR="00CF3474">
        <w:rPr>
          <w:rFonts w:ascii="Arial" w:eastAsia="Times New Roman" w:hAnsi="Arial" w:cs="Arial"/>
          <w:bCs/>
          <w:sz w:val="24"/>
          <w:szCs w:val="24"/>
        </w:rPr>
        <w:t>ed</w:t>
      </w:r>
      <w:r w:rsidR="00140C50">
        <w:rPr>
          <w:rFonts w:ascii="Arial" w:eastAsia="Times New Roman" w:hAnsi="Arial" w:cs="Arial"/>
          <w:bCs/>
          <w:sz w:val="24"/>
          <w:szCs w:val="24"/>
        </w:rPr>
        <w:t xml:space="preserve"> the biggest impact in breast cancer cases to be in triple-negative and HER2+ cases</w:t>
      </w:r>
      <w:r w:rsidR="007D1493">
        <w:rPr>
          <w:rFonts w:ascii="Arial" w:eastAsia="Times New Roman" w:hAnsi="Arial" w:cs="Arial"/>
          <w:bCs/>
          <w:sz w:val="24"/>
          <w:szCs w:val="24"/>
        </w:rPr>
        <w:t>. He suggested that</w:t>
      </w:r>
      <w:r w:rsidR="00DE722C">
        <w:rPr>
          <w:rFonts w:ascii="Arial" w:eastAsia="Times New Roman" w:hAnsi="Arial" w:cs="Arial"/>
          <w:bCs/>
          <w:sz w:val="24"/>
          <w:szCs w:val="24"/>
        </w:rPr>
        <w:t xml:space="preserve"> a</w:t>
      </w:r>
      <w:r w:rsidR="00140C50">
        <w:rPr>
          <w:rFonts w:ascii="Arial" w:eastAsia="Times New Roman" w:hAnsi="Arial" w:cs="Arial"/>
          <w:bCs/>
          <w:sz w:val="24"/>
          <w:szCs w:val="24"/>
        </w:rPr>
        <w:t xml:space="preserve">n analysis </w:t>
      </w:r>
      <w:r w:rsidR="00A81F27">
        <w:rPr>
          <w:rFonts w:ascii="Arial" w:eastAsia="Times New Roman" w:hAnsi="Arial" w:cs="Arial"/>
          <w:bCs/>
          <w:sz w:val="24"/>
          <w:szCs w:val="24"/>
        </w:rPr>
        <w:t>of</w:t>
      </w:r>
      <w:r w:rsidR="00140C50">
        <w:rPr>
          <w:rFonts w:ascii="Arial" w:eastAsia="Times New Roman" w:hAnsi="Arial" w:cs="Arial"/>
          <w:bCs/>
          <w:sz w:val="24"/>
          <w:szCs w:val="24"/>
        </w:rPr>
        <w:t xml:space="preserve"> breast cancer subtypes might be warranted. </w:t>
      </w:r>
      <w:r w:rsidR="0081686E">
        <w:rPr>
          <w:rFonts w:ascii="Arial" w:eastAsia="Times New Roman" w:hAnsi="Arial" w:cs="Arial"/>
          <w:bCs/>
          <w:sz w:val="24"/>
          <w:szCs w:val="24"/>
        </w:rPr>
        <w:t xml:space="preserve"> </w:t>
      </w:r>
    </w:p>
    <w:p w14:paraId="005EC5C6" w14:textId="4ED5FB32" w:rsidR="00140C50" w:rsidRDefault="00140C50" w:rsidP="00A4650E">
      <w:pPr>
        <w:spacing w:after="0" w:line="240" w:lineRule="auto"/>
        <w:jc w:val="both"/>
        <w:rPr>
          <w:rFonts w:ascii="Arial" w:eastAsia="Times New Roman" w:hAnsi="Arial" w:cs="Arial"/>
          <w:bCs/>
          <w:sz w:val="24"/>
          <w:szCs w:val="24"/>
        </w:rPr>
      </w:pPr>
    </w:p>
    <w:p w14:paraId="021284D6" w14:textId="7C635DAA" w:rsidR="00140C50" w:rsidRPr="00CD142E" w:rsidRDefault="00140C50" w:rsidP="00A4650E">
      <w:pPr>
        <w:spacing w:after="0" w:line="240" w:lineRule="auto"/>
        <w:jc w:val="both"/>
        <w:rPr>
          <w:rFonts w:ascii="Arial" w:eastAsia="Times New Roman" w:hAnsi="Arial" w:cs="Arial"/>
          <w:bCs/>
          <w:sz w:val="24"/>
          <w:szCs w:val="24"/>
        </w:rPr>
      </w:pPr>
      <w:r>
        <w:rPr>
          <w:rFonts w:ascii="Arial" w:eastAsia="Times New Roman" w:hAnsi="Arial" w:cs="Arial"/>
          <w:bCs/>
          <w:sz w:val="24"/>
          <w:szCs w:val="24"/>
        </w:rPr>
        <w:t>Ms. Ross report</w:t>
      </w:r>
      <w:r w:rsidR="00CF3474">
        <w:rPr>
          <w:rFonts w:ascii="Arial" w:eastAsia="Times New Roman" w:hAnsi="Arial" w:cs="Arial"/>
          <w:bCs/>
          <w:sz w:val="24"/>
          <w:szCs w:val="24"/>
        </w:rPr>
        <w:t>ed</w:t>
      </w:r>
      <w:r>
        <w:rPr>
          <w:rFonts w:ascii="Arial" w:eastAsia="Times New Roman" w:hAnsi="Arial" w:cs="Arial"/>
          <w:bCs/>
          <w:sz w:val="24"/>
          <w:szCs w:val="24"/>
        </w:rPr>
        <w:t xml:space="preserve"> that the DCR has chosen St. Francis for their audit. They have been given an </w:t>
      </w:r>
      <w:r w:rsidR="00DE722C">
        <w:rPr>
          <w:rFonts w:ascii="Arial" w:eastAsia="Times New Roman" w:hAnsi="Arial" w:cs="Arial"/>
          <w:bCs/>
          <w:sz w:val="24"/>
          <w:szCs w:val="24"/>
        </w:rPr>
        <w:t>extension but</w:t>
      </w:r>
      <w:r>
        <w:rPr>
          <w:rFonts w:ascii="Arial" w:eastAsia="Times New Roman" w:hAnsi="Arial" w:cs="Arial"/>
          <w:bCs/>
          <w:sz w:val="24"/>
          <w:szCs w:val="24"/>
        </w:rPr>
        <w:t xml:space="preserve"> </w:t>
      </w:r>
      <w:r w:rsidR="00CF3474">
        <w:rPr>
          <w:rFonts w:ascii="Arial" w:eastAsia="Times New Roman" w:hAnsi="Arial" w:cs="Arial"/>
          <w:bCs/>
          <w:sz w:val="24"/>
          <w:szCs w:val="24"/>
        </w:rPr>
        <w:t xml:space="preserve">are required </w:t>
      </w:r>
      <w:r>
        <w:rPr>
          <w:rFonts w:ascii="Arial" w:eastAsia="Times New Roman" w:hAnsi="Arial" w:cs="Arial"/>
          <w:bCs/>
          <w:sz w:val="24"/>
          <w:szCs w:val="24"/>
        </w:rPr>
        <w:t>to submit their Disease Index</w:t>
      </w:r>
      <w:r w:rsidR="0034388E">
        <w:rPr>
          <w:rFonts w:ascii="Arial" w:eastAsia="Times New Roman" w:hAnsi="Arial" w:cs="Arial"/>
          <w:bCs/>
          <w:sz w:val="24"/>
          <w:szCs w:val="24"/>
        </w:rPr>
        <w:t xml:space="preserve"> to DCR</w:t>
      </w:r>
      <w:r>
        <w:rPr>
          <w:rFonts w:ascii="Arial" w:eastAsia="Times New Roman" w:hAnsi="Arial" w:cs="Arial"/>
          <w:bCs/>
          <w:sz w:val="24"/>
          <w:szCs w:val="24"/>
        </w:rPr>
        <w:t xml:space="preserve"> by April 7. She will give an update on the audit activities at the next meeting.</w:t>
      </w:r>
      <w:r w:rsidR="00CF3474">
        <w:rPr>
          <w:rFonts w:ascii="Arial" w:eastAsia="Times New Roman" w:hAnsi="Arial" w:cs="Arial"/>
          <w:bCs/>
          <w:sz w:val="24"/>
          <w:szCs w:val="24"/>
        </w:rPr>
        <w:t xml:space="preserve"> </w:t>
      </w:r>
      <w:r>
        <w:rPr>
          <w:rFonts w:ascii="Arial" w:eastAsia="Times New Roman" w:hAnsi="Arial" w:cs="Arial"/>
          <w:bCs/>
          <w:sz w:val="24"/>
          <w:szCs w:val="24"/>
        </w:rPr>
        <w:t xml:space="preserve"> </w:t>
      </w:r>
    </w:p>
    <w:p w14:paraId="3956A10A" w14:textId="4B6CDE44" w:rsidR="004B3F05" w:rsidRDefault="004B3F05" w:rsidP="00A4650E">
      <w:pPr>
        <w:spacing w:after="0" w:line="240" w:lineRule="auto"/>
        <w:jc w:val="both"/>
        <w:rPr>
          <w:rFonts w:ascii="Arial" w:eastAsia="Times New Roman" w:hAnsi="Arial" w:cs="Arial"/>
          <w:b/>
          <w:sz w:val="24"/>
          <w:szCs w:val="24"/>
          <w:u w:val="single"/>
        </w:rPr>
      </w:pPr>
    </w:p>
    <w:p w14:paraId="2A97A42E" w14:textId="1132360D" w:rsidR="004B3F05" w:rsidRDefault="004B3F05" w:rsidP="00A4650E">
      <w:pPr>
        <w:spacing w:after="0" w:line="240" w:lineRule="auto"/>
        <w:jc w:val="both"/>
        <w:rPr>
          <w:rFonts w:ascii="Arial" w:eastAsia="Times New Roman" w:hAnsi="Arial" w:cs="Arial"/>
          <w:b/>
          <w:sz w:val="24"/>
          <w:szCs w:val="24"/>
          <w:u w:val="single"/>
        </w:rPr>
      </w:pPr>
      <w:r w:rsidRPr="004B3F05">
        <w:rPr>
          <w:rFonts w:ascii="Arial" w:eastAsia="Times New Roman" w:hAnsi="Arial" w:cs="Arial"/>
          <w:b/>
          <w:sz w:val="24"/>
          <w:szCs w:val="24"/>
          <w:u w:val="single"/>
        </w:rPr>
        <w:t>Epidemiology Working Group Update and Final NCI/NAACCR Zone Project Survey Update</w:t>
      </w:r>
    </w:p>
    <w:p w14:paraId="4E503955" w14:textId="22D3D81E" w:rsidR="00140C50" w:rsidRPr="00140C50" w:rsidRDefault="00B217E5" w:rsidP="00A4650E">
      <w:pPr>
        <w:spacing w:after="0" w:line="240" w:lineRule="auto"/>
        <w:jc w:val="both"/>
        <w:rPr>
          <w:rFonts w:ascii="Arial" w:eastAsia="Times New Roman" w:hAnsi="Arial" w:cs="Arial"/>
          <w:bCs/>
          <w:sz w:val="24"/>
          <w:szCs w:val="24"/>
        </w:rPr>
      </w:pPr>
      <w:r>
        <w:rPr>
          <w:rFonts w:ascii="Arial" w:eastAsia="Times New Roman" w:hAnsi="Arial" w:cs="Arial"/>
          <w:bCs/>
          <w:sz w:val="24"/>
          <w:szCs w:val="24"/>
        </w:rPr>
        <w:t>Ms. Sumitha Nagarajan, Chronic Disease Epidemiologist, presented on the NCI/NAACCR Cancer Reporting Zones and gave an update on My Healthy Community. The zones have been decided as of February 2023 following a survey that was administered to internal and external stakeholders across Delaware DPH</w:t>
      </w:r>
      <w:r w:rsidR="00DE722C">
        <w:rPr>
          <w:rFonts w:ascii="Arial" w:eastAsia="Times New Roman" w:hAnsi="Arial" w:cs="Arial"/>
          <w:bCs/>
          <w:sz w:val="24"/>
          <w:szCs w:val="24"/>
        </w:rPr>
        <w:t xml:space="preserve"> that presented </w:t>
      </w:r>
      <w:r w:rsidR="00DE722C">
        <w:rPr>
          <w:rFonts w:ascii="Arial" w:eastAsia="Times New Roman" w:hAnsi="Arial" w:cs="Arial"/>
          <w:bCs/>
          <w:sz w:val="24"/>
          <w:szCs w:val="24"/>
        </w:rPr>
        <w:lastRenderedPageBreak/>
        <w:t>different proposed zone options for each county</w:t>
      </w:r>
      <w:r>
        <w:rPr>
          <w:rFonts w:ascii="Arial" w:eastAsia="Times New Roman" w:hAnsi="Arial" w:cs="Arial"/>
          <w:bCs/>
          <w:sz w:val="24"/>
          <w:szCs w:val="24"/>
        </w:rPr>
        <w:t xml:space="preserve">. </w:t>
      </w:r>
      <w:r w:rsidR="00614913">
        <w:rPr>
          <w:rFonts w:ascii="Arial" w:eastAsia="Times New Roman" w:hAnsi="Arial" w:cs="Arial"/>
          <w:bCs/>
          <w:sz w:val="24"/>
          <w:szCs w:val="24"/>
        </w:rPr>
        <w:t xml:space="preserve">The zones are designed to be homogenous in urbanicity, poverty level, and minority status. </w:t>
      </w:r>
      <w:r>
        <w:rPr>
          <w:rFonts w:ascii="Arial" w:eastAsia="Times New Roman" w:hAnsi="Arial" w:cs="Arial"/>
          <w:bCs/>
          <w:sz w:val="24"/>
          <w:szCs w:val="24"/>
        </w:rPr>
        <w:t xml:space="preserve">Option A was chosen for </w:t>
      </w:r>
      <w:r w:rsidR="009B0208">
        <w:rPr>
          <w:rFonts w:ascii="Arial" w:eastAsia="Times New Roman" w:hAnsi="Arial" w:cs="Arial"/>
          <w:bCs/>
          <w:sz w:val="24"/>
          <w:szCs w:val="24"/>
        </w:rPr>
        <w:t>New Castle County</w:t>
      </w:r>
      <w:r>
        <w:rPr>
          <w:rFonts w:ascii="Arial" w:eastAsia="Times New Roman" w:hAnsi="Arial" w:cs="Arial"/>
          <w:bCs/>
          <w:sz w:val="24"/>
          <w:szCs w:val="24"/>
        </w:rPr>
        <w:t xml:space="preserve">, </w:t>
      </w:r>
      <w:r w:rsidR="00A130BE">
        <w:rPr>
          <w:rFonts w:ascii="Arial" w:eastAsia="Times New Roman" w:hAnsi="Arial" w:cs="Arial"/>
          <w:bCs/>
          <w:sz w:val="24"/>
          <w:szCs w:val="24"/>
        </w:rPr>
        <w:t xml:space="preserve">Option E was chosen for Kent </w:t>
      </w:r>
      <w:r w:rsidR="009B0208">
        <w:rPr>
          <w:rFonts w:ascii="Arial" w:eastAsia="Times New Roman" w:hAnsi="Arial" w:cs="Arial"/>
          <w:bCs/>
          <w:sz w:val="24"/>
          <w:szCs w:val="24"/>
        </w:rPr>
        <w:t>County</w:t>
      </w:r>
      <w:r w:rsidR="00A130BE">
        <w:rPr>
          <w:rFonts w:ascii="Arial" w:eastAsia="Times New Roman" w:hAnsi="Arial" w:cs="Arial"/>
          <w:bCs/>
          <w:sz w:val="24"/>
          <w:szCs w:val="24"/>
        </w:rPr>
        <w:t xml:space="preserve">, </w:t>
      </w:r>
      <w:r w:rsidR="00DE722C">
        <w:rPr>
          <w:rFonts w:ascii="Arial" w:eastAsia="Times New Roman" w:hAnsi="Arial" w:cs="Arial"/>
          <w:bCs/>
          <w:sz w:val="24"/>
          <w:szCs w:val="24"/>
        </w:rPr>
        <w:t>and</w:t>
      </w:r>
      <w:r w:rsidR="00A130BE">
        <w:rPr>
          <w:rFonts w:ascii="Arial" w:eastAsia="Times New Roman" w:hAnsi="Arial" w:cs="Arial"/>
          <w:bCs/>
          <w:sz w:val="24"/>
          <w:szCs w:val="24"/>
        </w:rPr>
        <w:t xml:space="preserve"> </w:t>
      </w:r>
      <w:r w:rsidR="00CF3474">
        <w:rPr>
          <w:rFonts w:ascii="Arial" w:eastAsia="Times New Roman" w:hAnsi="Arial" w:cs="Arial"/>
          <w:bCs/>
          <w:sz w:val="24"/>
          <w:szCs w:val="24"/>
        </w:rPr>
        <w:t xml:space="preserve">Option C was chosen for </w:t>
      </w:r>
      <w:r w:rsidR="00A130BE">
        <w:rPr>
          <w:rFonts w:ascii="Arial" w:eastAsia="Times New Roman" w:hAnsi="Arial" w:cs="Arial"/>
          <w:bCs/>
          <w:sz w:val="24"/>
          <w:szCs w:val="24"/>
        </w:rPr>
        <w:t xml:space="preserve">Sussex </w:t>
      </w:r>
      <w:r w:rsidR="009B0208">
        <w:rPr>
          <w:rFonts w:ascii="Arial" w:eastAsia="Times New Roman" w:hAnsi="Arial" w:cs="Arial"/>
          <w:bCs/>
          <w:sz w:val="24"/>
          <w:szCs w:val="24"/>
        </w:rPr>
        <w:t>County</w:t>
      </w:r>
      <w:r w:rsidR="00DE722C">
        <w:rPr>
          <w:rFonts w:ascii="Arial" w:eastAsia="Times New Roman" w:hAnsi="Arial" w:cs="Arial"/>
          <w:bCs/>
          <w:sz w:val="24"/>
          <w:szCs w:val="24"/>
        </w:rPr>
        <w:t>. The</w:t>
      </w:r>
      <w:r w:rsidR="00CF3474">
        <w:rPr>
          <w:rFonts w:ascii="Arial" w:eastAsia="Times New Roman" w:hAnsi="Arial" w:cs="Arial"/>
          <w:bCs/>
          <w:sz w:val="24"/>
          <w:szCs w:val="24"/>
        </w:rPr>
        <w:t xml:space="preserve"> zones will be used in</w:t>
      </w:r>
      <w:r w:rsidR="00A130BE">
        <w:rPr>
          <w:rFonts w:ascii="Arial" w:eastAsia="Times New Roman" w:hAnsi="Arial" w:cs="Arial"/>
          <w:bCs/>
          <w:sz w:val="24"/>
          <w:szCs w:val="24"/>
        </w:rPr>
        <w:t xml:space="preserve"> the annual Incidence and Mortality (I&amp;M) report</w:t>
      </w:r>
      <w:r w:rsidR="008D5FCF">
        <w:rPr>
          <w:rFonts w:ascii="Arial" w:eastAsia="Times New Roman" w:hAnsi="Arial" w:cs="Arial"/>
          <w:bCs/>
          <w:sz w:val="24"/>
          <w:szCs w:val="24"/>
        </w:rPr>
        <w:t xml:space="preserve"> and data </w:t>
      </w:r>
      <w:r w:rsidR="009B0208">
        <w:rPr>
          <w:rFonts w:ascii="Arial" w:eastAsia="Times New Roman" w:hAnsi="Arial" w:cs="Arial"/>
          <w:bCs/>
          <w:sz w:val="24"/>
          <w:szCs w:val="24"/>
        </w:rPr>
        <w:t>briefs</w:t>
      </w:r>
      <w:r w:rsidR="00CF3474">
        <w:rPr>
          <w:rFonts w:ascii="Arial" w:eastAsia="Times New Roman" w:hAnsi="Arial" w:cs="Arial"/>
          <w:bCs/>
          <w:sz w:val="24"/>
          <w:szCs w:val="24"/>
        </w:rPr>
        <w:t>.</w:t>
      </w:r>
      <w:r w:rsidR="008D5FCF">
        <w:rPr>
          <w:rFonts w:ascii="Arial" w:eastAsia="Times New Roman" w:hAnsi="Arial" w:cs="Arial"/>
          <w:bCs/>
          <w:sz w:val="24"/>
          <w:szCs w:val="24"/>
        </w:rPr>
        <w:t xml:space="preserve"> </w:t>
      </w:r>
      <w:r w:rsidR="00CF3474">
        <w:rPr>
          <w:rFonts w:ascii="Arial" w:eastAsia="Times New Roman" w:hAnsi="Arial" w:cs="Arial"/>
          <w:bCs/>
          <w:sz w:val="24"/>
          <w:szCs w:val="24"/>
        </w:rPr>
        <w:t xml:space="preserve">A web-based tool will be created, </w:t>
      </w:r>
      <w:r w:rsidR="008D5FCF">
        <w:rPr>
          <w:rFonts w:ascii="Arial" w:eastAsia="Times New Roman" w:hAnsi="Arial" w:cs="Arial"/>
          <w:bCs/>
          <w:sz w:val="24"/>
          <w:szCs w:val="24"/>
        </w:rPr>
        <w:t>with the help of Westa</w:t>
      </w:r>
      <w:r w:rsidR="00CF3474">
        <w:rPr>
          <w:rFonts w:ascii="Arial" w:eastAsia="Times New Roman" w:hAnsi="Arial" w:cs="Arial"/>
          <w:bCs/>
          <w:sz w:val="24"/>
          <w:szCs w:val="24"/>
        </w:rPr>
        <w:t>t,</w:t>
      </w:r>
      <w:r w:rsidR="008D5FCF">
        <w:rPr>
          <w:rFonts w:ascii="Arial" w:eastAsia="Times New Roman" w:hAnsi="Arial" w:cs="Arial"/>
          <w:bCs/>
          <w:sz w:val="24"/>
          <w:szCs w:val="24"/>
        </w:rPr>
        <w:t xml:space="preserve"> to </w:t>
      </w:r>
      <w:r w:rsidR="00CF3474">
        <w:rPr>
          <w:rFonts w:ascii="Arial" w:eastAsia="Times New Roman" w:hAnsi="Arial" w:cs="Arial"/>
          <w:bCs/>
          <w:sz w:val="24"/>
          <w:szCs w:val="24"/>
        </w:rPr>
        <w:t xml:space="preserve">display </w:t>
      </w:r>
      <w:r w:rsidR="008D5FCF">
        <w:rPr>
          <w:rFonts w:ascii="Arial" w:eastAsia="Times New Roman" w:hAnsi="Arial" w:cs="Arial"/>
          <w:bCs/>
          <w:sz w:val="24"/>
          <w:szCs w:val="24"/>
        </w:rPr>
        <w:t xml:space="preserve">cancer incidence and mortality rates by cancer type, gender, race, and other variables. </w:t>
      </w:r>
      <w:r w:rsidR="00CF3474">
        <w:rPr>
          <w:rFonts w:ascii="Arial" w:eastAsia="Times New Roman" w:hAnsi="Arial" w:cs="Arial"/>
          <w:bCs/>
          <w:sz w:val="24"/>
          <w:szCs w:val="24"/>
        </w:rPr>
        <w:t>Additionally, t</w:t>
      </w:r>
      <w:r w:rsidR="009222CA">
        <w:rPr>
          <w:rFonts w:ascii="Arial" w:eastAsia="Times New Roman" w:hAnsi="Arial" w:cs="Arial"/>
          <w:bCs/>
          <w:sz w:val="24"/>
          <w:szCs w:val="24"/>
        </w:rPr>
        <w:t xml:space="preserve">he </w:t>
      </w:r>
      <w:r w:rsidR="00CF3474">
        <w:rPr>
          <w:rFonts w:ascii="Arial" w:eastAsia="Times New Roman" w:hAnsi="Arial" w:cs="Arial"/>
          <w:bCs/>
          <w:sz w:val="24"/>
          <w:szCs w:val="24"/>
        </w:rPr>
        <w:t xml:space="preserve">My Healthy Community </w:t>
      </w:r>
      <w:r w:rsidR="009222CA">
        <w:rPr>
          <w:rFonts w:ascii="Arial" w:eastAsia="Times New Roman" w:hAnsi="Arial" w:cs="Arial"/>
          <w:bCs/>
          <w:sz w:val="24"/>
          <w:szCs w:val="24"/>
        </w:rPr>
        <w:t>staging website is ready for DCRAC member review and feedback</w:t>
      </w:r>
      <w:r w:rsidR="00834F80">
        <w:rPr>
          <w:rFonts w:ascii="Arial" w:eastAsia="Times New Roman" w:hAnsi="Arial" w:cs="Arial"/>
          <w:bCs/>
          <w:sz w:val="24"/>
          <w:szCs w:val="24"/>
        </w:rPr>
        <w:t>, which will be collected within the next two weeks</w:t>
      </w:r>
      <w:r w:rsidR="009222CA">
        <w:rPr>
          <w:rFonts w:ascii="Arial" w:eastAsia="Times New Roman" w:hAnsi="Arial" w:cs="Arial"/>
          <w:bCs/>
          <w:sz w:val="24"/>
          <w:szCs w:val="24"/>
        </w:rPr>
        <w:t>.</w:t>
      </w:r>
      <w:r w:rsidR="009B0208">
        <w:rPr>
          <w:rFonts w:ascii="Arial" w:eastAsia="Times New Roman" w:hAnsi="Arial" w:cs="Arial"/>
          <w:bCs/>
          <w:sz w:val="24"/>
          <w:szCs w:val="24"/>
        </w:rPr>
        <w:t xml:space="preserve"> </w:t>
      </w:r>
    </w:p>
    <w:p w14:paraId="7BA3A101" w14:textId="77777777" w:rsidR="00ED3342" w:rsidRDefault="00ED3342" w:rsidP="00A4650E">
      <w:pPr>
        <w:spacing w:after="0" w:line="240" w:lineRule="auto"/>
        <w:jc w:val="both"/>
        <w:rPr>
          <w:rFonts w:ascii="Arial" w:eastAsia="Times New Roman" w:hAnsi="Arial" w:cs="Arial"/>
          <w:b/>
          <w:sz w:val="24"/>
          <w:szCs w:val="24"/>
          <w:u w:val="single"/>
        </w:rPr>
      </w:pPr>
    </w:p>
    <w:p w14:paraId="28162198" w14:textId="5D0526ED" w:rsidR="004B3F05" w:rsidRDefault="004B3F05" w:rsidP="004B3F05">
      <w:pPr>
        <w:spacing w:after="0" w:line="240" w:lineRule="auto"/>
        <w:jc w:val="both"/>
        <w:rPr>
          <w:rFonts w:ascii="Arial" w:eastAsia="Times New Roman" w:hAnsi="Arial" w:cs="Arial"/>
          <w:b/>
          <w:sz w:val="24"/>
          <w:szCs w:val="24"/>
          <w:u w:val="single"/>
        </w:rPr>
      </w:pPr>
      <w:r w:rsidRPr="004B3F05">
        <w:rPr>
          <w:rFonts w:ascii="Arial" w:eastAsia="Times New Roman" w:hAnsi="Arial" w:cs="Arial"/>
          <w:b/>
          <w:sz w:val="24"/>
          <w:szCs w:val="24"/>
          <w:u w:val="single"/>
        </w:rPr>
        <w:t>RCRS measures analysis; dissemination of results for 2018 and 2019 cases via website</w:t>
      </w:r>
    </w:p>
    <w:p w14:paraId="29B34A0F" w14:textId="0F7ACCC2" w:rsidR="009B0208" w:rsidRPr="004B3F05" w:rsidRDefault="009B0208" w:rsidP="004B3F05">
      <w:pPr>
        <w:spacing w:after="0" w:line="240" w:lineRule="auto"/>
        <w:jc w:val="both"/>
        <w:rPr>
          <w:rFonts w:ascii="Arial" w:eastAsia="Times New Roman" w:hAnsi="Arial" w:cs="Arial"/>
          <w:bCs/>
          <w:sz w:val="24"/>
          <w:szCs w:val="24"/>
        </w:rPr>
      </w:pPr>
      <w:r>
        <w:rPr>
          <w:rFonts w:ascii="Arial" w:eastAsia="Times New Roman" w:hAnsi="Arial" w:cs="Arial"/>
          <w:bCs/>
          <w:sz w:val="24"/>
          <w:szCs w:val="24"/>
        </w:rPr>
        <w:t>Ms. Wilhelmina Ross also gave an update on the R</w:t>
      </w:r>
      <w:r w:rsidR="00377EEE">
        <w:rPr>
          <w:rFonts w:ascii="Arial" w:eastAsia="Times New Roman" w:hAnsi="Arial" w:cs="Arial"/>
          <w:bCs/>
          <w:sz w:val="24"/>
          <w:szCs w:val="24"/>
        </w:rPr>
        <w:t>apid Case Reporting System (RCRS)</w:t>
      </w:r>
      <w:r>
        <w:rPr>
          <w:rFonts w:ascii="Arial" w:eastAsia="Times New Roman" w:hAnsi="Arial" w:cs="Arial"/>
          <w:bCs/>
          <w:sz w:val="24"/>
          <w:szCs w:val="24"/>
        </w:rPr>
        <w:t xml:space="preserve"> measure</w:t>
      </w:r>
      <w:r w:rsidR="0030559D">
        <w:rPr>
          <w:rFonts w:ascii="Arial" w:eastAsia="Times New Roman" w:hAnsi="Arial" w:cs="Arial"/>
          <w:bCs/>
          <w:sz w:val="24"/>
          <w:szCs w:val="24"/>
        </w:rPr>
        <w:t>s</w:t>
      </w:r>
      <w:r>
        <w:rPr>
          <w:rFonts w:ascii="Arial" w:eastAsia="Times New Roman" w:hAnsi="Arial" w:cs="Arial"/>
          <w:bCs/>
          <w:sz w:val="24"/>
          <w:szCs w:val="24"/>
        </w:rPr>
        <w:t xml:space="preserve"> analysis</w:t>
      </w:r>
      <w:r w:rsidR="0030559D">
        <w:rPr>
          <w:rFonts w:ascii="Arial" w:eastAsia="Times New Roman" w:hAnsi="Arial" w:cs="Arial"/>
          <w:bCs/>
          <w:sz w:val="24"/>
          <w:szCs w:val="24"/>
        </w:rPr>
        <w:t xml:space="preserve">. </w:t>
      </w:r>
      <w:r w:rsidR="00834F80">
        <w:rPr>
          <w:rFonts w:ascii="Arial" w:eastAsia="Times New Roman" w:hAnsi="Arial" w:cs="Arial"/>
          <w:bCs/>
          <w:sz w:val="24"/>
          <w:szCs w:val="24"/>
        </w:rPr>
        <w:t>R</w:t>
      </w:r>
      <w:r w:rsidR="0030559D">
        <w:rPr>
          <w:rFonts w:ascii="Arial" w:eastAsia="Times New Roman" w:hAnsi="Arial" w:cs="Arial"/>
          <w:bCs/>
          <w:sz w:val="24"/>
          <w:szCs w:val="24"/>
        </w:rPr>
        <w:t xml:space="preserve">esults were distributed </w:t>
      </w:r>
      <w:r w:rsidR="00834F80">
        <w:rPr>
          <w:rFonts w:ascii="Arial" w:eastAsia="Times New Roman" w:hAnsi="Arial" w:cs="Arial"/>
          <w:bCs/>
          <w:sz w:val="24"/>
          <w:szCs w:val="24"/>
        </w:rPr>
        <w:t xml:space="preserve">and presented </w:t>
      </w:r>
      <w:r w:rsidR="0030559D">
        <w:rPr>
          <w:rFonts w:ascii="Arial" w:eastAsia="Times New Roman" w:hAnsi="Arial" w:cs="Arial"/>
          <w:bCs/>
          <w:sz w:val="24"/>
          <w:szCs w:val="24"/>
        </w:rPr>
        <w:t>to all DCRAC members</w:t>
      </w:r>
      <w:r w:rsidR="00377EEE">
        <w:rPr>
          <w:rFonts w:ascii="Arial" w:eastAsia="Times New Roman" w:hAnsi="Arial" w:cs="Arial"/>
          <w:bCs/>
          <w:sz w:val="24"/>
          <w:szCs w:val="24"/>
        </w:rPr>
        <w:t xml:space="preserve"> today</w:t>
      </w:r>
      <w:r w:rsidR="0030559D">
        <w:rPr>
          <w:rFonts w:ascii="Arial" w:eastAsia="Times New Roman" w:hAnsi="Arial" w:cs="Arial"/>
          <w:bCs/>
          <w:sz w:val="24"/>
          <w:szCs w:val="24"/>
        </w:rPr>
        <w:t xml:space="preserve">. Ms. Ross asked for the committee’s feedback on where they would like the results to be published. Dr. Petrelli responded that in the past a formal write-up </w:t>
      </w:r>
      <w:r w:rsidR="00DE722C">
        <w:rPr>
          <w:rFonts w:ascii="Arial" w:eastAsia="Times New Roman" w:hAnsi="Arial" w:cs="Arial"/>
          <w:bCs/>
          <w:sz w:val="24"/>
          <w:szCs w:val="24"/>
        </w:rPr>
        <w:t>would be created and sent</w:t>
      </w:r>
      <w:r w:rsidR="0030559D">
        <w:rPr>
          <w:rFonts w:ascii="Arial" w:eastAsia="Times New Roman" w:hAnsi="Arial" w:cs="Arial"/>
          <w:bCs/>
          <w:sz w:val="24"/>
          <w:szCs w:val="24"/>
        </w:rPr>
        <w:t xml:space="preserve"> to the Delaware Medical Journal. </w:t>
      </w:r>
      <w:r w:rsidR="00834F80">
        <w:rPr>
          <w:rFonts w:ascii="Arial" w:eastAsia="Times New Roman" w:hAnsi="Arial" w:cs="Arial"/>
          <w:bCs/>
          <w:sz w:val="24"/>
          <w:szCs w:val="24"/>
        </w:rPr>
        <w:t>DCR will</w:t>
      </w:r>
      <w:r w:rsidR="0030559D">
        <w:rPr>
          <w:rFonts w:ascii="Arial" w:eastAsia="Times New Roman" w:hAnsi="Arial" w:cs="Arial"/>
          <w:bCs/>
          <w:sz w:val="24"/>
          <w:szCs w:val="24"/>
        </w:rPr>
        <w:t xml:space="preserve"> create the formal write-up for the Delaware Medical Journal, then show it to DCRAC members for review prior to submission. </w:t>
      </w:r>
      <w:r w:rsidR="00E67F7F">
        <w:rPr>
          <w:rFonts w:ascii="Arial" w:eastAsia="Times New Roman" w:hAnsi="Arial" w:cs="Arial"/>
          <w:bCs/>
          <w:sz w:val="24"/>
          <w:szCs w:val="24"/>
        </w:rPr>
        <w:t xml:space="preserve">A </w:t>
      </w:r>
      <w:r w:rsidR="003E0402">
        <w:rPr>
          <w:rFonts w:ascii="Arial" w:eastAsia="Times New Roman" w:hAnsi="Arial" w:cs="Arial"/>
          <w:bCs/>
          <w:sz w:val="24"/>
          <w:szCs w:val="24"/>
        </w:rPr>
        <w:t xml:space="preserve">brief </w:t>
      </w:r>
      <w:r w:rsidR="00E67F7F">
        <w:rPr>
          <w:rFonts w:ascii="Arial" w:eastAsia="Times New Roman" w:hAnsi="Arial" w:cs="Arial"/>
          <w:bCs/>
          <w:sz w:val="24"/>
          <w:szCs w:val="24"/>
        </w:rPr>
        <w:t xml:space="preserve">write-up of the results may also be posted </w:t>
      </w:r>
      <w:r w:rsidR="00DE722C">
        <w:rPr>
          <w:rFonts w:ascii="Arial" w:eastAsia="Times New Roman" w:hAnsi="Arial" w:cs="Arial"/>
          <w:bCs/>
          <w:sz w:val="24"/>
          <w:szCs w:val="24"/>
        </w:rPr>
        <w:t>on</w:t>
      </w:r>
      <w:r w:rsidR="00E67F7F">
        <w:rPr>
          <w:rFonts w:ascii="Arial" w:eastAsia="Times New Roman" w:hAnsi="Arial" w:cs="Arial"/>
          <w:bCs/>
          <w:sz w:val="24"/>
          <w:szCs w:val="24"/>
        </w:rPr>
        <w:t xml:space="preserve"> the DHSS website.</w:t>
      </w:r>
    </w:p>
    <w:p w14:paraId="1F19F6CF" w14:textId="6C9C4D0B" w:rsidR="004B3F05" w:rsidRDefault="004B3F05" w:rsidP="00A4650E">
      <w:pPr>
        <w:spacing w:after="0" w:line="240" w:lineRule="auto"/>
        <w:jc w:val="both"/>
        <w:rPr>
          <w:rFonts w:ascii="Arial" w:eastAsia="Times New Roman" w:hAnsi="Arial" w:cs="Arial"/>
          <w:b/>
          <w:sz w:val="24"/>
          <w:szCs w:val="24"/>
          <w:u w:val="single"/>
        </w:rPr>
      </w:pPr>
    </w:p>
    <w:p w14:paraId="43449934" w14:textId="077AE16E" w:rsidR="004B3F05" w:rsidRDefault="004B3F05" w:rsidP="00A4650E">
      <w:pPr>
        <w:spacing w:after="0" w:line="240" w:lineRule="auto"/>
        <w:jc w:val="both"/>
        <w:rPr>
          <w:rFonts w:ascii="Arial" w:eastAsia="Times New Roman" w:hAnsi="Arial" w:cs="Arial"/>
          <w:b/>
          <w:sz w:val="24"/>
          <w:szCs w:val="24"/>
          <w:u w:val="single"/>
        </w:rPr>
      </w:pPr>
      <w:r w:rsidRPr="004B3F05">
        <w:rPr>
          <w:rFonts w:ascii="Arial" w:eastAsia="Times New Roman" w:hAnsi="Arial" w:cs="Arial"/>
          <w:b/>
          <w:sz w:val="24"/>
          <w:szCs w:val="24"/>
          <w:u w:val="single"/>
        </w:rPr>
        <w:t>Review Execution Plan</w:t>
      </w:r>
    </w:p>
    <w:p w14:paraId="613D882E" w14:textId="732610F1" w:rsidR="004B3F05" w:rsidRPr="00377EEE" w:rsidRDefault="00377EEE" w:rsidP="00A4650E">
      <w:pPr>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Dr. Nicholas Petrelli reviewed the updated Execution Plan with the committee. </w:t>
      </w:r>
      <w:r w:rsidR="00064484">
        <w:rPr>
          <w:rFonts w:ascii="Arial" w:eastAsia="Times New Roman" w:hAnsi="Arial" w:cs="Arial"/>
          <w:sz w:val="24"/>
          <w:szCs w:val="24"/>
        </w:rPr>
        <w:t>Regarding Strategy One, Dr. Petrelli asked Ms. Ross whether there was any progress on converting more facilities to electronic reporting</w:t>
      </w:r>
      <w:r w:rsidR="00B1095C">
        <w:rPr>
          <w:rFonts w:ascii="Arial" w:eastAsia="Times New Roman" w:hAnsi="Arial" w:cs="Arial"/>
          <w:sz w:val="24"/>
          <w:szCs w:val="24"/>
        </w:rPr>
        <w:t>.</w:t>
      </w:r>
      <w:r w:rsidR="00DE722C">
        <w:rPr>
          <w:rFonts w:ascii="Arial" w:eastAsia="Times New Roman" w:hAnsi="Arial" w:cs="Arial"/>
          <w:sz w:val="24"/>
          <w:szCs w:val="24"/>
        </w:rPr>
        <w:t xml:space="preserve"> </w:t>
      </w:r>
      <w:r w:rsidR="00B1095C">
        <w:rPr>
          <w:rFonts w:ascii="Arial" w:eastAsia="Times New Roman" w:hAnsi="Arial" w:cs="Arial"/>
          <w:sz w:val="24"/>
          <w:szCs w:val="24"/>
        </w:rPr>
        <w:t>DCR</w:t>
      </w:r>
      <w:r w:rsidR="00D87DA3">
        <w:rPr>
          <w:rFonts w:ascii="Arial" w:eastAsia="Times New Roman" w:hAnsi="Arial" w:cs="Arial"/>
          <w:sz w:val="24"/>
          <w:szCs w:val="24"/>
        </w:rPr>
        <w:t xml:space="preserve"> plans </w:t>
      </w:r>
      <w:r w:rsidR="00064484">
        <w:rPr>
          <w:rFonts w:ascii="Arial" w:eastAsia="Times New Roman" w:hAnsi="Arial" w:cs="Arial"/>
          <w:sz w:val="24"/>
          <w:szCs w:val="24"/>
        </w:rPr>
        <w:t>to try to convert the</w:t>
      </w:r>
      <w:r w:rsidR="00B1095C">
        <w:rPr>
          <w:rFonts w:ascii="Arial" w:eastAsia="Times New Roman" w:hAnsi="Arial" w:cs="Arial"/>
          <w:sz w:val="24"/>
          <w:szCs w:val="24"/>
        </w:rPr>
        <w:t xml:space="preserve"> last few facilities</w:t>
      </w:r>
      <w:r w:rsidR="00064484">
        <w:rPr>
          <w:rFonts w:ascii="Arial" w:eastAsia="Times New Roman" w:hAnsi="Arial" w:cs="Arial"/>
          <w:sz w:val="24"/>
          <w:szCs w:val="24"/>
        </w:rPr>
        <w:t xml:space="preserve"> to electronic reporting</w:t>
      </w:r>
      <w:r w:rsidR="00D87DA3">
        <w:rPr>
          <w:rFonts w:ascii="Arial" w:eastAsia="Times New Roman" w:hAnsi="Arial" w:cs="Arial"/>
          <w:sz w:val="24"/>
          <w:szCs w:val="24"/>
        </w:rPr>
        <w:t xml:space="preserve"> this year</w:t>
      </w:r>
      <w:r w:rsidR="00064484">
        <w:rPr>
          <w:rFonts w:ascii="Arial" w:eastAsia="Times New Roman" w:hAnsi="Arial" w:cs="Arial"/>
          <w:sz w:val="24"/>
          <w:szCs w:val="24"/>
        </w:rPr>
        <w:t xml:space="preserve">. </w:t>
      </w:r>
      <w:r w:rsidR="00D87DA3">
        <w:rPr>
          <w:rFonts w:ascii="Arial" w:eastAsia="Times New Roman" w:hAnsi="Arial" w:cs="Arial"/>
          <w:sz w:val="24"/>
          <w:szCs w:val="24"/>
        </w:rPr>
        <w:t>A</w:t>
      </w:r>
      <w:r w:rsidR="00064484">
        <w:rPr>
          <w:rFonts w:ascii="Arial" w:eastAsia="Times New Roman" w:hAnsi="Arial" w:cs="Arial"/>
          <w:sz w:val="24"/>
          <w:szCs w:val="24"/>
        </w:rPr>
        <w:t xml:space="preserve">fter the National Program of Cancer Registries (NPCR) evaluation report, </w:t>
      </w:r>
      <w:r w:rsidR="00D87DA3">
        <w:rPr>
          <w:rFonts w:ascii="Arial" w:eastAsia="Times New Roman" w:hAnsi="Arial" w:cs="Arial"/>
          <w:sz w:val="24"/>
          <w:szCs w:val="24"/>
        </w:rPr>
        <w:t xml:space="preserve">Ms. Ross </w:t>
      </w:r>
      <w:r w:rsidR="00064484">
        <w:rPr>
          <w:rFonts w:ascii="Arial" w:eastAsia="Times New Roman" w:hAnsi="Arial" w:cs="Arial"/>
          <w:sz w:val="24"/>
          <w:szCs w:val="24"/>
        </w:rPr>
        <w:t>will report on DCR’s evaluation results and disseminate the</w:t>
      </w:r>
      <w:r w:rsidR="00B1095C">
        <w:rPr>
          <w:rFonts w:ascii="Arial" w:eastAsia="Times New Roman" w:hAnsi="Arial" w:cs="Arial"/>
          <w:sz w:val="24"/>
          <w:szCs w:val="24"/>
        </w:rPr>
        <w:t>se</w:t>
      </w:r>
      <w:r w:rsidR="00064484">
        <w:rPr>
          <w:rFonts w:ascii="Arial" w:eastAsia="Times New Roman" w:hAnsi="Arial" w:cs="Arial"/>
          <w:sz w:val="24"/>
          <w:szCs w:val="24"/>
        </w:rPr>
        <w:t xml:space="preserve"> results at the next meeting. </w:t>
      </w:r>
      <w:r w:rsidR="00F90816">
        <w:rPr>
          <w:rFonts w:ascii="Arial" w:eastAsia="Times New Roman" w:hAnsi="Arial" w:cs="Arial"/>
          <w:sz w:val="24"/>
          <w:szCs w:val="24"/>
        </w:rPr>
        <w:t>For Objective 5B on the topic of training, there will be an annual education meeting in May of this year</w:t>
      </w:r>
      <w:r w:rsidR="00D87DA3">
        <w:rPr>
          <w:rFonts w:ascii="Arial" w:eastAsia="Times New Roman" w:hAnsi="Arial" w:cs="Arial"/>
          <w:sz w:val="24"/>
          <w:szCs w:val="24"/>
        </w:rPr>
        <w:t>, as well as</w:t>
      </w:r>
      <w:r w:rsidR="00F90816">
        <w:rPr>
          <w:rFonts w:ascii="Arial" w:eastAsia="Times New Roman" w:hAnsi="Arial" w:cs="Arial"/>
          <w:sz w:val="24"/>
          <w:szCs w:val="24"/>
        </w:rPr>
        <w:t xml:space="preserve"> also ongoing virtual meetings with the Delaware Cancer Registrar’s Association (DCRA). Westat has bought and uploaded all the available NAACCR trainings so that hospital reporters may use them. Ms. Colleen Grosso, DCRA representative, added that the DCRA met in February 2023 for one educational session. </w:t>
      </w:r>
      <w:r w:rsidR="00DE722C">
        <w:rPr>
          <w:rFonts w:ascii="Arial" w:eastAsia="Times New Roman" w:hAnsi="Arial" w:cs="Arial"/>
          <w:sz w:val="24"/>
          <w:szCs w:val="24"/>
        </w:rPr>
        <w:t>Six</w:t>
      </w:r>
      <w:r w:rsidR="00D87DA3">
        <w:rPr>
          <w:rFonts w:ascii="Arial" w:eastAsia="Times New Roman" w:hAnsi="Arial" w:cs="Arial"/>
          <w:sz w:val="24"/>
          <w:szCs w:val="24"/>
        </w:rPr>
        <w:t xml:space="preserve"> training sessions</w:t>
      </w:r>
      <w:r w:rsidR="00F90816">
        <w:rPr>
          <w:rFonts w:ascii="Arial" w:eastAsia="Times New Roman" w:hAnsi="Arial" w:cs="Arial"/>
          <w:sz w:val="24"/>
          <w:szCs w:val="24"/>
        </w:rPr>
        <w:t xml:space="preserve"> in total </w:t>
      </w:r>
      <w:r w:rsidR="00ED61BC">
        <w:rPr>
          <w:rFonts w:ascii="Arial" w:eastAsia="Times New Roman" w:hAnsi="Arial" w:cs="Arial"/>
          <w:sz w:val="24"/>
          <w:szCs w:val="24"/>
        </w:rPr>
        <w:t>have been</w:t>
      </w:r>
      <w:r w:rsidR="00F90816">
        <w:rPr>
          <w:rFonts w:ascii="Arial" w:eastAsia="Times New Roman" w:hAnsi="Arial" w:cs="Arial"/>
          <w:sz w:val="24"/>
          <w:szCs w:val="24"/>
        </w:rPr>
        <w:t xml:space="preserve"> purchased and </w:t>
      </w:r>
      <w:r w:rsidR="00B1095C">
        <w:rPr>
          <w:rFonts w:ascii="Arial" w:eastAsia="Times New Roman" w:hAnsi="Arial" w:cs="Arial"/>
          <w:sz w:val="24"/>
          <w:szCs w:val="24"/>
        </w:rPr>
        <w:t xml:space="preserve">she </w:t>
      </w:r>
      <w:r w:rsidR="00F90816">
        <w:rPr>
          <w:rFonts w:ascii="Arial" w:eastAsia="Times New Roman" w:hAnsi="Arial" w:cs="Arial"/>
          <w:sz w:val="24"/>
          <w:szCs w:val="24"/>
        </w:rPr>
        <w:t>thanked the state for providing them. There is a DCRA-provided training this month on April 18 featuring presenters from the National Institutes of Health (NIH) and the Surveillance, Epidemiology, and End Results Program (SEER). The training will cover staging and site-</w:t>
      </w:r>
      <w:r w:rsidR="004F2066">
        <w:rPr>
          <w:rFonts w:ascii="Arial" w:eastAsia="Times New Roman" w:hAnsi="Arial" w:cs="Arial"/>
          <w:sz w:val="24"/>
          <w:szCs w:val="24"/>
        </w:rPr>
        <w:t>specific data</w:t>
      </w:r>
      <w:r w:rsidR="00F90816">
        <w:rPr>
          <w:rFonts w:ascii="Arial" w:eastAsia="Times New Roman" w:hAnsi="Arial" w:cs="Arial"/>
          <w:sz w:val="24"/>
          <w:szCs w:val="24"/>
        </w:rPr>
        <w:t xml:space="preserve"> element data items</w:t>
      </w:r>
      <w:r w:rsidR="00D23901">
        <w:rPr>
          <w:rFonts w:ascii="Arial" w:eastAsia="Times New Roman" w:hAnsi="Arial" w:cs="Arial"/>
          <w:sz w:val="24"/>
          <w:szCs w:val="24"/>
        </w:rPr>
        <w:t xml:space="preserve"> (SSDIs)</w:t>
      </w:r>
      <w:r w:rsidR="00F90816">
        <w:rPr>
          <w:rFonts w:ascii="Arial" w:eastAsia="Times New Roman" w:hAnsi="Arial" w:cs="Arial"/>
          <w:sz w:val="24"/>
          <w:szCs w:val="24"/>
        </w:rPr>
        <w:t xml:space="preserve">. DCRA will also meet in the fall to provide another session. Strategy 6, </w:t>
      </w:r>
      <w:r w:rsidR="00113D30">
        <w:rPr>
          <w:rFonts w:ascii="Arial" w:eastAsia="Times New Roman" w:hAnsi="Arial" w:cs="Arial"/>
          <w:sz w:val="24"/>
          <w:szCs w:val="24"/>
        </w:rPr>
        <w:t xml:space="preserve">which pertains to social determinants of health, </w:t>
      </w:r>
      <w:r w:rsidR="00F90816">
        <w:rPr>
          <w:rFonts w:ascii="Arial" w:eastAsia="Times New Roman" w:hAnsi="Arial" w:cs="Arial"/>
          <w:sz w:val="24"/>
          <w:szCs w:val="24"/>
        </w:rPr>
        <w:t xml:space="preserve">a newly added strategy, was </w:t>
      </w:r>
      <w:r w:rsidR="00F71727">
        <w:rPr>
          <w:rFonts w:ascii="Arial" w:eastAsia="Times New Roman" w:hAnsi="Arial" w:cs="Arial"/>
          <w:sz w:val="24"/>
          <w:szCs w:val="24"/>
        </w:rPr>
        <w:t xml:space="preserve">also </w:t>
      </w:r>
      <w:r w:rsidR="00F90816">
        <w:rPr>
          <w:rFonts w:ascii="Arial" w:eastAsia="Times New Roman" w:hAnsi="Arial" w:cs="Arial"/>
          <w:sz w:val="24"/>
          <w:szCs w:val="24"/>
        </w:rPr>
        <w:t>reviewed with the group</w:t>
      </w:r>
      <w:r w:rsidR="00F71727">
        <w:rPr>
          <w:rFonts w:ascii="Arial" w:eastAsia="Times New Roman" w:hAnsi="Arial" w:cs="Arial"/>
          <w:sz w:val="24"/>
          <w:szCs w:val="24"/>
        </w:rPr>
        <w:t xml:space="preserve"> and accepted</w:t>
      </w:r>
      <w:r w:rsidR="00F90816">
        <w:rPr>
          <w:rFonts w:ascii="Arial" w:eastAsia="Times New Roman" w:hAnsi="Arial" w:cs="Arial"/>
          <w:sz w:val="24"/>
          <w:szCs w:val="24"/>
        </w:rPr>
        <w:t xml:space="preserve">. </w:t>
      </w:r>
    </w:p>
    <w:p w14:paraId="4E3CD852" w14:textId="77777777" w:rsidR="00A4650E" w:rsidRPr="00A4650E" w:rsidRDefault="00A4650E" w:rsidP="00A4650E">
      <w:pPr>
        <w:spacing w:after="0" w:line="240" w:lineRule="auto"/>
        <w:jc w:val="both"/>
        <w:rPr>
          <w:rFonts w:ascii="Arial" w:eastAsia="Times New Roman" w:hAnsi="Arial" w:cs="Arial"/>
          <w:sz w:val="24"/>
          <w:szCs w:val="24"/>
        </w:rPr>
      </w:pPr>
    </w:p>
    <w:p w14:paraId="124198C3" w14:textId="662741D7" w:rsidR="00A4650E" w:rsidRDefault="00A4650E" w:rsidP="00A4650E">
      <w:pPr>
        <w:spacing w:after="0" w:line="240" w:lineRule="auto"/>
        <w:jc w:val="both"/>
        <w:rPr>
          <w:rFonts w:ascii="Arial" w:eastAsia="Times New Roman" w:hAnsi="Arial" w:cs="Arial"/>
          <w:b/>
          <w:sz w:val="24"/>
          <w:szCs w:val="24"/>
          <w:u w:val="single"/>
        </w:rPr>
      </w:pPr>
      <w:r w:rsidRPr="00A4650E">
        <w:rPr>
          <w:rFonts w:ascii="Arial" w:eastAsia="Times New Roman" w:hAnsi="Arial" w:cs="Arial"/>
          <w:b/>
          <w:sz w:val="24"/>
          <w:szCs w:val="24"/>
          <w:u w:val="single"/>
        </w:rPr>
        <w:t>Next Steps</w:t>
      </w:r>
    </w:p>
    <w:p w14:paraId="0B15C640" w14:textId="07FFF5B2" w:rsidR="00140C50" w:rsidRDefault="00140C50" w:rsidP="00140C50">
      <w:pPr>
        <w:pStyle w:val="ListParagraph"/>
        <w:numPr>
          <w:ilvl w:val="0"/>
          <w:numId w:val="3"/>
        </w:numPr>
        <w:spacing w:after="0" w:line="240" w:lineRule="auto"/>
        <w:jc w:val="both"/>
        <w:rPr>
          <w:rFonts w:ascii="Arial" w:eastAsia="Times New Roman" w:hAnsi="Arial" w:cs="Arial"/>
          <w:bCs/>
          <w:sz w:val="24"/>
          <w:szCs w:val="24"/>
        </w:rPr>
      </w:pPr>
      <w:r w:rsidRPr="00140C50">
        <w:rPr>
          <w:rFonts w:ascii="Arial" w:eastAsia="Times New Roman" w:hAnsi="Arial" w:cs="Arial"/>
          <w:bCs/>
          <w:sz w:val="24"/>
          <w:szCs w:val="24"/>
        </w:rPr>
        <w:t xml:space="preserve">Update on </w:t>
      </w:r>
      <w:r w:rsidR="00F71727">
        <w:rPr>
          <w:rFonts w:ascii="Arial" w:eastAsia="Times New Roman" w:hAnsi="Arial" w:cs="Arial"/>
          <w:bCs/>
          <w:sz w:val="24"/>
          <w:szCs w:val="24"/>
        </w:rPr>
        <w:t xml:space="preserve">DCR’s </w:t>
      </w:r>
      <w:r w:rsidRPr="00140C50">
        <w:rPr>
          <w:rFonts w:ascii="Arial" w:eastAsia="Times New Roman" w:hAnsi="Arial" w:cs="Arial"/>
          <w:bCs/>
          <w:sz w:val="24"/>
          <w:szCs w:val="24"/>
        </w:rPr>
        <w:t xml:space="preserve">audit activities </w:t>
      </w:r>
      <w:r w:rsidR="00064484">
        <w:rPr>
          <w:rFonts w:ascii="Arial" w:eastAsia="Times New Roman" w:hAnsi="Arial" w:cs="Arial"/>
          <w:bCs/>
          <w:sz w:val="24"/>
          <w:szCs w:val="24"/>
        </w:rPr>
        <w:t xml:space="preserve">at </w:t>
      </w:r>
      <w:r w:rsidR="00113D30">
        <w:rPr>
          <w:rFonts w:ascii="Arial" w:eastAsia="Times New Roman" w:hAnsi="Arial" w:cs="Arial"/>
          <w:bCs/>
          <w:sz w:val="24"/>
          <w:szCs w:val="24"/>
        </w:rPr>
        <w:t xml:space="preserve">the </w:t>
      </w:r>
      <w:r w:rsidR="00064484">
        <w:rPr>
          <w:rFonts w:ascii="Arial" w:eastAsia="Times New Roman" w:hAnsi="Arial" w:cs="Arial"/>
          <w:bCs/>
          <w:sz w:val="24"/>
          <w:szCs w:val="24"/>
        </w:rPr>
        <w:t>next meeting</w:t>
      </w:r>
      <w:r>
        <w:rPr>
          <w:rFonts w:ascii="Arial" w:eastAsia="Times New Roman" w:hAnsi="Arial" w:cs="Arial"/>
          <w:bCs/>
          <w:sz w:val="24"/>
          <w:szCs w:val="24"/>
        </w:rPr>
        <w:t>.</w:t>
      </w:r>
    </w:p>
    <w:p w14:paraId="604C3E77" w14:textId="37947911" w:rsidR="00316D10" w:rsidRDefault="00316D10" w:rsidP="00140C50">
      <w:pPr>
        <w:pStyle w:val="ListParagraph"/>
        <w:numPr>
          <w:ilvl w:val="0"/>
          <w:numId w:val="3"/>
        </w:numPr>
        <w:spacing w:after="0" w:line="240" w:lineRule="auto"/>
        <w:jc w:val="both"/>
        <w:rPr>
          <w:rFonts w:ascii="Arial" w:eastAsia="Times New Roman" w:hAnsi="Arial" w:cs="Arial"/>
          <w:bCs/>
          <w:sz w:val="24"/>
          <w:szCs w:val="24"/>
        </w:rPr>
      </w:pPr>
      <w:r>
        <w:rPr>
          <w:rFonts w:ascii="Arial" w:eastAsia="Times New Roman" w:hAnsi="Arial" w:cs="Arial"/>
          <w:bCs/>
          <w:sz w:val="24"/>
          <w:szCs w:val="24"/>
        </w:rPr>
        <w:t>Review the My Healthy Community website and provide feedback.</w:t>
      </w:r>
    </w:p>
    <w:p w14:paraId="55F540DD" w14:textId="7DBD0995" w:rsidR="00377EEE" w:rsidRDefault="00377EEE" w:rsidP="00140C50">
      <w:pPr>
        <w:pStyle w:val="ListParagraph"/>
        <w:numPr>
          <w:ilvl w:val="0"/>
          <w:numId w:val="3"/>
        </w:numPr>
        <w:spacing w:after="0" w:line="240" w:lineRule="auto"/>
        <w:jc w:val="both"/>
        <w:rPr>
          <w:rFonts w:ascii="Arial" w:eastAsia="Times New Roman" w:hAnsi="Arial" w:cs="Arial"/>
          <w:bCs/>
          <w:sz w:val="24"/>
          <w:szCs w:val="24"/>
        </w:rPr>
      </w:pPr>
      <w:r>
        <w:rPr>
          <w:rFonts w:ascii="Arial" w:eastAsia="Times New Roman" w:hAnsi="Arial" w:cs="Arial"/>
          <w:bCs/>
          <w:sz w:val="24"/>
          <w:szCs w:val="24"/>
        </w:rPr>
        <w:t>Create a write-up for RCRS measures analysis results for Delaware Medical Journal.</w:t>
      </w:r>
    </w:p>
    <w:p w14:paraId="69EF02C0" w14:textId="4085C234" w:rsidR="00064484" w:rsidRPr="00140C50" w:rsidRDefault="00064484" w:rsidP="00140C50">
      <w:pPr>
        <w:pStyle w:val="ListParagraph"/>
        <w:numPr>
          <w:ilvl w:val="0"/>
          <w:numId w:val="3"/>
        </w:numPr>
        <w:spacing w:after="0" w:line="240" w:lineRule="auto"/>
        <w:jc w:val="both"/>
        <w:rPr>
          <w:rFonts w:ascii="Arial" w:eastAsia="Times New Roman" w:hAnsi="Arial" w:cs="Arial"/>
          <w:bCs/>
          <w:sz w:val="24"/>
          <w:szCs w:val="24"/>
        </w:rPr>
      </w:pPr>
      <w:r>
        <w:rPr>
          <w:rFonts w:ascii="Arial" w:eastAsia="Times New Roman" w:hAnsi="Arial" w:cs="Arial"/>
          <w:bCs/>
          <w:sz w:val="24"/>
          <w:szCs w:val="24"/>
        </w:rPr>
        <w:t>Disseminate NPCR evaluation results at the next meeting.</w:t>
      </w:r>
    </w:p>
    <w:p w14:paraId="23615F1A" w14:textId="77777777" w:rsidR="00C149D9" w:rsidRPr="00A4650E" w:rsidRDefault="00C149D9" w:rsidP="00A4650E">
      <w:pPr>
        <w:spacing w:after="0" w:line="240" w:lineRule="auto"/>
        <w:contextualSpacing/>
        <w:jc w:val="both"/>
        <w:rPr>
          <w:rFonts w:ascii="Arial" w:eastAsia="Times New Roman" w:hAnsi="Arial" w:cs="Arial"/>
          <w:b/>
          <w:i/>
          <w:sz w:val="24"/>
          <w:szCs w:val="24"/>
        </w:rPr>
      </w:pPr>
    </w:p>
    <w:p w14:paraId="7F350D2B" w14:textId="77777777" w:rsidR="00A4650E" w:rsidRPr="00A4650E" w:rsidRDefault="00A4650E" w:rsidP="00A4650E">
      <w:pPr>
        <w:shd w:val="clear" w:color="auto" w:fill="4BACC6"/>
        <w:spacing w:after="0" w:line="240" w:lineRule="auto"/>
        <w:jc w:val="center"/>
        <w:rPr>
          <w:rFonts w:ascii="Arial" w:eastAsia="Times New Roman" w:hAnsi="Arial" w:cs="Arial"/>
          <w:b/>
          <w:color w:val="FFFFFF"/>
          <w:sz w:val="24"/>
          <w:szCs w:val="24"/>
        </w:rPr>
      </w:pPr>
      <w:r w:rsidRPr="00A4650E">
        <w:rPr>
          <w:rFonts w:ascii="Arial" w:eastAsia="Times New Roman" w:hAnsi="Arial" w:cs="Arial"/>
          <w:b/>
          <w:color w:val="FFFFFF"/>
          <w:sz w:val="24"/>
          <w:szCs w:val="24"/>
        </w:rPr>
        <w:t>Future Meetings</w:t>
      </w:r>
    </w:p>
    <w:tbl>
      <w:tblPr>
        <w:tblStyle w:val="TableGrid1"/>
        <w:tblW w:w="9238" w:type="dxa"/>
        <w:tblInd w:w="-5" w:type="dxa"/>
        <w:tblLook w:val="04A0" w:firstRow="1" w:lastRow="0" w:firstColumn="1" w:lastColumn="0" w:noHBand="0" w:noVBand="1"/>
      </w:tblPr>
      <w:tblGrid>
        <w:gridCol w:w="4465"/>
        <w:gridCol w:w="4773"/>
      </w:tblGrid>
      <w:tr w:rsidR="00A4650E" w:rsidRPr="00A4650E" w14:paraId="002CE86B" w14:textId="77777777" w:rsidTr="007D1493">
        <w:trPr>
          <w:trHeight w:val="440"/>
        </w:trPr>
        <w:tc>
          <w:tcPr>
            <w:tcW w:w="4465" w:type="dxa"/>
          </w:tcPr>
          <w:p w14:paraId="3147256E" w14:textId="77777777" w:rsidR="00A4650E" w:rsidRPr="00A4650E" w:rsidRDefault="00A4650E" w:rsidP="00A4650E">
            <w:pPr>
              <w:tabs>
                <w:tab w:val="left" w:pos="1608"/>
              </w:tabs>
              <w:jc w:val="both"/>
              <w:rPr>
                <w:rFonts w:ascii="Arial" w:hAnsi="Arial" w:cs="Arial"/>
                <w:b/>
                <w:color w:val="000000"/>
                <w:sz w:val="24"/>
                <w:szCs w:val="24"/>
              </w:rPr>
            </w:pPr>
            <w:r w:rsidRPr="00A4650E">
              <w:rPr>
                <w:rFonts w:ascii="Arial" w:hAnsi="Arial" w:cs="Arial"/>
                <w:b/>
                <w:color w:val="000000"/>
                <w:sz w:val="24"/>
                <w:szCs w:val="24"/>
              </w:rPr>
              <w:lastRenderedPageBreak/>
              <w:t>Next Meeting:</w:t>
            </w:r>
          </w:p>
          <w:p w14:paraId="178B80C5" w14:textId="29DEE979" w:rsidR="0093485D" w:rsidRPr="00986134" w:rsidRDefault="004B3F05" w:rsidP="00986134">
            <w:pPr>
              <w:pStyle w:val="NormalWeb"/>
              <w:shd w:val="clear" w:color="auto" w:fill="FFFFFF"/>
              <w:spacing w:before="0" w:beforeAutospacing="0" w:after="0" w:afterAutospacing="0"/>
              <w:rPr>
                <w:rFonts w:ascii="Calibri" w:hAnsi="Calibri" w:cs="Calibri"/>
                <w:color w:val="242424"/>
                <w:sz w:val="22"/>
                <w:szCs w:val="22"/>
              </w:rPr>
            </w:pPr>
            <w:r>
              <w:rPr>
                <w:rFonts w:ascii="Arial" w:hAnsi="Arial" w:cs="Arial"/>
                <w:b/>
              </w:rPr>
              <w:t>July 10, 2023</w:t>
            </w:r>
          </w:p>
          <w:p w14:paraId="16BEC504" w14:textId="77777777" w:rsidR="00A4650E" w:rsidRPr="00A4650E" w:rsidRDefault="00A4650E" w:rsidP="00986134">
            <w:pPr>
              <w:tabs>
                <w:tab w:val="left" w:pos="1608"/>
              </w:tabs>
              <w:jc w:val="both"/>
              <w:rPr>
                <w:rFonts w:ascii="Arial" w:hAnsi="Arial" w:cs="Arial"/>
                <w:b/>
                <w:color w:val="000000"/>
                <w:sz w:val="24"/>
                <w:szCs w:val="24"/>
              </w:rPr>
            </w:pPr>
          </w:p>
        </w:tc>
        <w:tc>
          <w:tcPr>
            <w:tcW w:w="4773" w:type="dxa"/>
          </w:tcPr>
          <w:p w14:paraId="2F98E799" w14:textId="43B5023B" w:rsidR="00A4650E" w:rsidRPr="00A4650E" w:rsidRDefault="00A4650E" w:rsidP="00A4650E">
            <w:pPr>
              <w:jc w:val="both"/>
              <w:rPr>
                <w:rFonts w:ascii="Arial" w:hAnsi="Arial" w:cs="Arial"/>
                <w:b/>
                <w:sz w:val="24"/>
                <w:szCs w:val="24"/>
              </w:rPr>
            </w:pPr>
            <w:r w:rsidRPr="00A4650E">
              <w:rPr>
                <w:rFonts w:ascii="Arial" w:hAnsi="Arial" w:cs="Arial"/>
                <w:b/>
                <w:sz w:val="24"/>
                <w:szCs w:val="24"/>
              </w:rPr>
              <w:t xml:space="preserve">Upcoming Meetings: </w:t>
            </w:r>
          </w:p>
          <w:p w14:paraId="556CE96D" w14:textId="77777777" w:rsidR="004B3F05" w:rsidRPr="004B3F05" w:rsidRDefault="004B3F05" w:rsidP="004B3F05">
            <w:pPr>
              <w:tabs>
                <w:tab w:val="left" w:pos="1608"/>
              </w:tabs>
              <w:rPr>
                <w:rFonts w:ascii="Arial" w:hAnsi="Arial" w:cs="Arial"/>
                <w:b/>
                <w:sz w:val="24"/>
                <w:szCs w:val="24"/>
              </w:rPr>
            </w:pPr>
            <w:r w:rsidRPr="004B3F05">
              <w:rPr>
                <w:rFonts w:ascii="Arial" w:hAnsi="Arial" w:cs="Arial"/>
                <w:b/>
                <w:sz w:val="24"/>
                <w:szCs w:val="24"/>
              </w:rPr>
              <w:t>October 16, 2023</w:t>
            </w:r>
          </w:p>
          <w:p w14:paraId="7227E945" w14:textId="4459B042" w:rsidR="00A4650E" w:rsidRPr="00A4650E" w:rsidRDefault="004B3F05" w:rsidP="004B3F05">
            <w:pPr>
              <w:pStyle w:val="NormalWeb"/>
              <w:shd w:val="clear" w:color="auto" w:fill="FFFFFF"/>
              <w:spacing w:before="0" w:beforeAutospacing="0" w:after="0" w:afterAutospacing="0"/>
              <w:textAlignment w:val="baseline"/>
              <w:rPr>
                <w:rFonts w:ascii="Calibri" w:hAnsi="Calibri" w:cs="Calibri"/>
                <w:color w:val="242424"/>
                <w:sz w:val="22"/>
                <w:szCs w:val="22"/>
              </w:rPr>
            </w:pPr>
            <w:r>
              <w:rPr>
                <w:rFonts w:ascii="Arial" w:hAnsi="Arial" w:cs="Arial"/>
                <w:b/>
              </w:rPr>
              <w:t>January 2024</w:t>
            </w:r>
            <w:r w:rsidR="002F73EC">
              <w:rPr>
                <w:rFonts w:ascii="Arial" w:hAnsi="Arial" w:cs="Arial"/>
                <w:b/>
              </w:rPr>
              <w:t>- Exact date TBD</w:t>
            </w:r>
          </w:p>
        </w:tc>
      </w:tr>
    </w:tbl>
    <w:p w14:paraId="2672B4F5" w14:textId="77777777" w:rsidR="00076A0B" w:rsidRDefault="00076A0B"/>
    <w:sectPr w:rsidR="00076A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482E78"/>
    <w:multiLevelType w:val="hybridMultilevel"/>
    <w:tmpl w:val="C8142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B0760B"/>
    <w:multiLevelType w:val="hybridMultilevel"/>
    <w:tmpl w:val="B486F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C1598C"/>
    <w:multiLevelType w:val="hybridMultilevel"/>
    <w:tmpl w:val="4D960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3802132">
    <w:abstractNumId w:val="1"/>
  </w:num>
  <w:num w:numId="2" w16cid:durableId="852304819">
    <w:abstractNumId w:val="0"/>
  </w:num>
  <w:num w:numId="3" w16cid:durableId="4200262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 w:vendorID="64" w:dllVersion="6" w:nlCheck="1" w:checkStyle="0"/>
  <w:activeWritingStyle w:appName="MSWord" w:lang="en-US" w:vendorID="64" w:dllVersion="6" w:nlCheck="1" w:checkStyle="1"/>
  <w:activeWritingStyle w:appName="MSWord" w:lang="en-US" w:vendorID="64" w:dllVersion="0" w:nlCheck="1" w:checkStyle="0"/>
  <w:activeWritingStyle w:appName="MSWord" w:lang="es-ES" w:vendorID="64" w:dllVersion="0"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50E"/>
    <w:rsid w:val="00033C61"/>
    <w:rsid w:val="00064484"/>
    <w:rsid w:val="00071181"/>
    <w:rsid w:val="00076A0B"/>
    <w:rsid w:val="00087268"/>
    <w:rsid w:val="000A7AEE"/>
    <w:rsid w:val="000D69D3"/>
    <w:rsid w:val="000F6159"/>
    <w:rsid w:val="00110A20"/>
    <w:rsid w:val="00113D30"/>
    <w:rsid w:val="00140C50"/>
    <w:rsid w:val="00141DD4"/>
    <w:rsid w:val="001528C8"/>
    <w:rsid w:val="001737C5"/>
    <w:rsid w:val="001B5878"/>
    <w:rsid w:val="001C22F4"/>
    <w:rsid w:val="001E6482"/>
    <w:rsid w:val="001F67E8"/>
    <w:rsid w:val="002114B0"/>
    <w:rsid w:val="00266010"/>
    <w:rsid w:val="002876E4"/>
    <w:rsid w:val="00296816"/>
    <w:rsid w:val="002B6244"/>
    <w:rsid w:val="002E68BD"/>
    <w:rsid w:val="002F4606"/>
    <w:rsid w:val="002F73EC"/>
    <w:rsid w:val="0030559D"/>
    <w:rsid w:val="00316D10"/>
    <w:rsid w:val="0034388E"/>
    <w:rsid w:val="0036597F"/>
    <w:rsid w:val="00366A75"/>
    <w:rsid w:val="00377EEE"/>
    <w:rsid w:val="003E0402"/>
    <w:rsid w:val="003F363C"/>
    <w:rsid w:val="00454427"/>
    <w:rsid w:val="004B3F05"/>
    <w:rsid w:val="004D603A"/>
    <w:rsid w:val="004F2066"/>
    <w:rsid w:val="00536FAF"/>
    <w:rsid w:val="005A1B51"/>
    <w:rsid w:val="005C0338"/>
    <w:rsid w:val="00614913"/>
    <w:rsid w:val="00621F9F"/>
    <w:rsid w:val="00643789"/>
    <w:rsid w:val="00656AF1"/>
    <w:rsid w:val="006A3EAA"/>
    <w:rsid w:val="0074084A"/>
    <w:rsid w:val="007853B7"/>
    <w:rsid w:val="007D1493"/>
    <w:rsid w:val="007E127D"/>
    <w:rsid w:val="00812555"/>
    <w:rsid w:val="0081686E"/>
    <w:rsid w:val="00834F80"/>
    <w:rsid w:val="008A3F10"/>
    <w:rsid w:val="008D5FCF"/>
    <w:rsid w:val="008E15D1"/>
    <w:rsid w:val="009222CA"/>
    <w:rsid w:val="0093485D"/>
    <w:rsid w:val="009842E6"/>
    <w:rsid w:val="00986134"/>
    <w:rsid w:val="009B0208"/>
    <w:rsid w:val="009F3B66"/>
    <w:rsid w:val="00A12BF3"/>
    <w:rsid w:val="00A130BE"/>
    <w:rsid w:val="00A4650E"/>
    <w:rsid w:val="00A81F27"/>
    <w:rsid w:val="00A91E5C"/>
    <w:rsid w:val="00AE0684"/>
    <w:rsid w:val="00B1095C"/>
    <w:rsid w:val="00B217E5"/>
    <w:rsid w:val="00B95DEB"/>
    <w:rsid w:val="00BE113C"/>
    <w:rsid w:val="00C056EE"/>
    <w:rsid w:val="00C05A0A"/>
    <w:rsid w:val="00C149D9"/>
    <w:rsid w:val="00C27D30"/>
    <w:rsid w:val="00C326A8"/>
    <w:rsid w:val="00C36339"/>
    <w:rsid w:val="00C40C63"/>
    <w:rsid w:val="00CC6735"/>
    <w:rsid w:val="00CD142E"/>
    <w:rsid w:val="00CD3ECE"/>
    <w:rsid w:val="00CE1033"/>
    <w:rsid w:val="00CF3474"/>
    <w:rsid w:val="00D019BB"/>
    <w:rsid w:val="00D23901"/>
    <w:rsid w:val="00D61A1C"/>
    <w:rsid w:val="00D70880"/>
    <w:rsid w:val="00D81340"/>
    <w:rsid w:val="00D87DA3"/>
    <w:rsid w:val="00DA5FE2"/>
    <w:rsid w:val="00DE2887"/>
    <w:rsid w:val="00DE722C"/>
    <w:rsid w:val="00E55BDA"/>
    <w:rsid w:val="00E67F7F"/>
    <w:rsid w:val="00ED3342"/>
    <w:rsid w:val="00ED61BC"/>
    <w:rsid w:val="00EF08CE"/>
    <w:rsid w:val="00F54011"/>
    <w:rsid w:val="00F54D1A"/>
    <w:rsid w:val="00F71727"/>
    <w:rsid w:val="00F90816"/>
    <w:rsid w:val="00FA7C1F"/>
    <w:rsid w:val="00FB4E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E7E0A"/>
  <w15:chartTrackingRefBased/>
  <w15:docId w15:val="{9E6CF5E9-B264-4EE8-A565-20B599A8C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rsid w:val="00A4650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465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49D9"/>
    <w:pPr>
      <w:ind w:left="720"/>
      <w:contextualSpacing/>
    </w:pPr>
  </w:style>
  <w:style w:type="character" w:styleId="CommentReference">
    <w:name w:val="annotation reference"/>
    <w:basedOn w:val="DefaultParagraphFont"/>
    <w:uiPriority w:val="99"/>
    <w:semiHidden/>
    <w:unhideWhenUsed/>
    <w:rsid w:val="00141DD4"/>
    <w:rPr>
      <w:sz w:val="16"/>
      <w:szCs w:val="16"/>
    </w:rPr>
  </w:style>
  <w:style w:type="paragraph" w:styleId="CommentText">
    <w:name w:val="annotation text"/>
    <w:basedOn w:val="Normal"/>
    <w:link w:val="CommentTextChar"/>
    <w:uiPriority w:val="99"/>
    <w:unhideWhenUsed/>
    <w:rsid w:val="00141DD4"/>
    <w:pPr>
      <w:spacing w:line="240" w:lineRule="auto"/>
    </w:pPr>
    <w:rPr>
      <w:sz w:val="20"/>
      <w:szCs w:val="20"/>
    </w:rPr>
  </w:style>
  <w:style w:type="character" w:customStyle="1" w:styleId="CommentTextChar">
    <w:name w:val="Comment Text Char"/>
    <w:basedOn w:val="DefaultParagraphFont"/>
    <w:link w:val="CommentText"/>
    <w:uiPriority w:val="99"/>
    <w:rsid w:val="00141DD4"/>
    <w:rPr>
      <w:sz w:val="20"/>
      <w:szCs w:val="20"/>
    </w:rPr>
  </w:style>
  <w:style w:type="paragraph" w:styleId="CommentSubject">
    <w:name w:val="annotation subject"/>
    <w:basedOn w:val="CommentText"/>
    <w:next w:val="CommentText"/>
    <w:link w:val="CommentSubjectChar"/>
    <w:uiPriority w:val="99"/>
    <w:semiHidden/>
    <w:unhideWhenUsed/>
    <w:rsid w:val="00141DD4"/>
    <w:rPr>
      <w:b/>
      <w:bCs/>
    </w:rPr>
  </w:style>
  <w:style w:type="character" w:customStyle="1" w:styleId="CommentSubjectChar">
    <w:name w:val="Comment Subject Char"/>
    <w:basedOn w:val="CommentTextChar"/>
    <w:link w:val="CommentSubject"/>
    <w:uiPriority w:val="99"/>
    <w:semiHidden/>
    <w:rsid w:val="00141DD4"/>
    <w:rPr>
      <w:b/>
      <w:bCs/>
      <w:sz w:val="20"/>
      <w:szCs w:val="20"/>
    </w:rPr>
  </w:style>
  <w:style w:type="paragraph" w:styleId="NormalWeb">
    <w:name w:val="Normal (Web)"/>
    <w:basedOn w:val="Normal"/>
    <w:uiPriority w:val="99"/>
    <w:unhideWhenUsed/>
    <w:rsid w:val="0098613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eldText">
    <w:name w:val="Field Text"/>
    <w:basedOn w:val="Normal"/>
    <w:rsid w:val="00ED3342"/>
    <w:pPr>
      <w:spacing w:before="60" w:after="60" w:line="240" w:lineRule="auto"/>
    </w:pPr>
    <w:rPr>
      <w:rFonts w:ascii="Arial" w:eastAsia="Times New Roman" w:hAnsi="Arial" w:cs="Times New Roman"/>
      <w:sz w:val="19"/>
      <w:szCs w:val="20"/>
    </w:rPr>
  </w:style>
  <w:style w:type="paragraph" w:styleId="BalloonText">
    <w:name w:val="Balloon Text"/>
    <w:basedOn w:val="Normal"/>
    <w:link w:val="BalloonTextChar"/>
    <w:uiPriority w:val="99"/>
    <w:semiHidden/>
    <w:unhideWhenUsed/>
    <w:rsid w:val="009842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2E6"/>
    <w:rPr>
      <w:rFonts w:ascii="Segoe UI" w:hAnsi="Segoe UI" w:cs="Segoe UI"/>
      <w:sz w:val="18"/>
      <w:szCs w:val="18"/>
    </w:rPr>
  </w:style>
  <w:style w:type="paragraph" w:styleId="Revision">
    <w:name w:val="Revision"/>
    <w:hidden/>
    <w:uiPriority w:val="99"/>
    <w:semiHidden/>
    <w:rsid w:val="00D019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042613">
      <w:bodyDiv w:val="1"/>
      <w:marLeft w:val="0"/>
      <w:marRight w:val="0"/>
      <w:marTop w:val="0"/>
      <w:marBottom w:val="0"/>
      <w:divBdr>
        <w:top w:val="none" w:sz="0" w:space="0" w:color="auto"/>
        <w:left w:val="none" w:sz="0" w:space="0" w:color="auto"/>
        <w:bottom w:val="none" w:sz="0" w:space="0" w:color="auto"/>
        <w:right w:val="none" w:sz="0" w:space="0" w:color="auto"/>
      </w:divBdr>
      <w:divsChild>
        <w:div w:id="12174751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1213</Words>
  <Characters>6917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Meier</dc:creator>
  <cp:keywords/>
  <dc:description/>
  <cp:lastModifiedBy>Doughten, Rosemary (DHSS)</cp:lastModifiedBy>
  <cp:revision>2</cp:revision>
  <dcterms:created xsi:type="dcterms:W3CDTF">2023-08-04T18:20:00Z</dcterms:created>
  <dcterms:modified xsi:type="dcterms:W3CDTF">2023-08-04T18:20:00Z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14711272fbe758ecaebf3e7a8cc7d0d111080a3f69ac0351b7558a4a6e78cf8e</vt:lpwstr>
  </property>
</Properties>
</file>