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pptx" ContentType="application/vnd.openxmlformats-officedocument.presentationml.presentation"/>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6C3" w:rsidRDefault="004570DE" w:rsidP="001146C3">
      <w:pPr>
        <w:tabs>
          <w:tab w:val="left" w:pos="1506"/>
        </w:tabs>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4656" behindDoc="0" locked="0" layoutInCell="1" allowOverlap="1" wp14:anchorId="33F56850" wp14:editId="68AF953C">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ins w:id="0" w:author="Author">
                              <w:r w:rsidR="00AA3CD3">
                                <w:rPr>
                                  <w:rFonts w:ascii="Arial" w:hAnsi="Arial" w:cs="Arial"/>
                                  <w:b/>
                                  <w:color w:val="FFFFFF"/>
                                  <w:sz w:val="22"/>
                                  <w:szCs w:val="22"/>
                                  <w:lang w:val="en-GB"/>
                                </w:rPr>
                                <w:t>APPROVED</w:t>
                              </w:r>
                            </w:ins>
                            <w:bookmarkStart w:id="1" w:name="_GoBack"/>
                            <w:bookmarkEnd w:id="1"/>
                          </w:p>
                          <w:p w:rsidR="00D63256" w:rsidRPr="00CE0AA1" w:rsidRDefault="004E1275" w:rsidP="0022467F">
                            <w:pPr>
                              <w:pStyle w:val="FieldText"/>
                              <w:jc w:val="center"/>
                              <w:rPr>
                                <w:rFonts w:cs="Arial"/>
                                <w:b/>
                                <w:color w:val="FFFFFF"/>
                                <w:sz w:val="22"/>
                                <w:szCs w:val="22"/>
                              </w:rPr>
                            </w:pPr>
                            <w:r w:rsidRPr="00CE0AA1">
                              <w:rPr>
                                <w:rFonts w:cs="Arial"/>
                                <w:b/>
                                <w:color w:val="FFFFFF"/>
                                <w:sz w:val="22"/>
                                <w:szCs w:val="22"/>
                              </w:rPr>
                              <w:t>Ma</w:t>
                            </w:r>
                            <w:r w:rsidR="00553A95" w:rsidRPr="00CE0AA1">
                              <w:rPr>
                                <w:rFonts w:cs="Arial"/>
                                <w:b/>
                                <w:color w:val="FFFFFF"/>
                                <w:sz w:val="22"/>
                                <w:szCs w:val="22"/>
                              </w:rPr>
                              <w:t>y</w:t>
                            </w:r>
                            <w:r w:rsidRPr="00CE0AA1">
                              <w:rPr>
                                <w:rFonts w:cs="Arial"/>
                                <w:b/>
                                <w:color w:val="FFFFFF"/>
                                <w:sz w:val="22"/>
                                <w:szCs w:val="22"/>
                              </w:rPr>
                              <w:t xml:space="preserve"> 2</w:t>
                            </w:r>
                            <w:r w:rsidR="00553A95" w:rsidRPr="00CE0AA1">
                              <w:rPr>
                                <w:rFonts w:cs="Arial"/>
                                <w:b/>
                                <w:color w:val="FFFFFF"/>
                                <w:sz w:val="22"/>
                                <w:szCs w:val="22"/>
                              </w:rPr>
                              <w:t>2</w:t>
                            </w:r>
                            <w:r w:rsidRPr="00CE0AA1">
                              <w:rPr>
                                <w:rFonts w:cs="Arial"/>
                                <w:b/>
                                <w:color w:val="FFFFFF"/>
                                <w:sz w:val="22"/>
                                <w:szCs w:val="22"/>
                              </w:rPr>
                              <w:t>, 2014</w:t>
                            </w:r>
                          </w:p>
                          <w:p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rsidR="00CE0AA1" w:rsidRPr="00CE0AA1" w:rsidRDefault="00CE0AA1" w:rsidP="00CE0AA1">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ins w:id="2" w:author="Author">
                        <w:r w:rsidR="00AA3CD3">
                          <w:rPr>
                            <w:rFonts w:ascii="Arial" w:hAnsi="Arial" w:cs="Arial"/>
                            <w:b/>
                            <w:color w:val="FFFFFF"/>
                            <w:sz w:val="22"/>
                            <w:szCs w:val="22"/>
                            <w:lang w:val="en-GB"/>
                          </w:rPr>
                          <w:t>APPROVED</w:t>
                        </w:r>
                      </w:ins>
                      <w:bookmarkStart w:id="3" w:name="_GoBack"/>
                      <w:bookmarkEnd w:id="3"/>
                    </w:p>
                    <w:p w:rsidR="00D63256" w:rsidRPr="00CE0AA1" w:rsidRDefault="004E1275" w:rsidP="0022467F">
                      <w:pPr>
                        <w:pStyle w:val="FieldText"/>
                        <w:jc w:val="center"/>
                        <w:rPr>
                          <w:rFonts w:cs="Arial"/>
                          <w:b/>
                          <w:color w:val="FFFFFF"/>
                          <w:sz w:val="22"/>
                          <w:szCs w:val="22"/>
                        </w:rPr>
                      </w:pPr>
                      <w:r w:rsidRPr="00CE0AA1">
                        <w:rPr>
                          <w:rFonts w:cs="Arial"/>
                          <w:b/>
                          <w:color w:val="FFFFFF"/>
                          <w:sz w:val="22"/>
                          <w:szCs w:val="22"/>
                        </w:rPr>
                        <w:t>Ma</w:t>
                      </w:r>
                      <w:r w:rsidR="00553A95" w:rsidRPr="00CE0AA1">
                        <w:rPr>
                          <w:rFonts w:cs="Arial"/>
                          <w:b/>
                          <w:color w:val="FFFFFF"/>
                          <w:sz w:val="22"/>
                          <w:szCs w:val="22"/>
                        </w:rPr>
                        <w:t>y</w:t>
                      </w:r>
                      <w:r w:rsidRPr="00CE0AA1">
                        <w:rPr>
                          <w:rFonts w:cs="Arial"/>
                          <w:b/>
                          <w:color w:val="FFFFFF"/>
                          <w:sz w:val="22"/>
                          <w:szCs w:val="22"/>
                        </w:rPr>
                        <w:t xml:space="preserve"> 2</w:t>
                      </w:r>
                      <w:r w:rsidR="00553A95" w:rsidRPr="00CE0AA1">
                        <w:rPr>
                          <w:rFonts w:cs="Arial"/>
                          <w:b/>
                          <w:color w:val="FFFFFF"/>
                          <w:sz w:val="22"/>
                          <w:szCs w:val="22"/>
                        </w:rPr>
                        <w:t>2</w:t>
                      </w:r>
                      <w:r w:rsidRPr="00CE0AA1">
                        <w:rPr>
                          <w:rFonts w:cs="Arial"/>
                          <w:b/>
                          <w:color w:val="FFFFFF"/>
                          <w:sz w:val="22"/>
                          <w:szCs w:val="22"/>
                        </w:rPr>
                        <w:t>, 2014</w:t>
                      </w:r>
                    </w:p>
                    <w:p w:rsidR="00D63256"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DTCC, Terry Campus</w:t>
                      </w:r>
                    </w:p>
                    <w:p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rsidR="00D63256" w:rsidRPr="00BA4E40" w:rsidRDefault="00D63256" w:rsidP="0022467F">
                      <w:pPr>
                        <w:jc w:val="center"/>
                        <w:rPr>
                          <w:rFonts w:ascii="Arial" w:hAnsi="Arial" w:cs="Arial"/>
                          <w:color w:val="FFFFFF"/>
                          <w:sz w:val="22"/>
                          <w:szCs w:val="22"/>
                        </w:rPr>
                      </w:pPr>
                    </w:p>
                  </w:txbxContent>
                </v:textbox>
              </v:shape>
            </w:pict>
          </mc:Fallback>
        </mc:AlternateContent>
      </w:r>
      <w:r w:rsidR="00553A95">
        <w:rPr>
          <w:rFonts w:ascii="Arial Narrow" w:hAnsi="Arial Narrow" w:cs="Arial"/>
          <w:b/>
          <w:bCs/>
          <w:noProof/>
          <w:sz w:val="22"/>
          <w:szCs w:val="22"/>
        </w:rPr>
        <mc:AlternateContent>
          <mc:Choice Requires="wps">
            <w:drawing>
              <wp:anchor distT="0" distB="0" distL="114300" distR="114300" simplePos="0" relativeHeight="251655680" behindDoc="0" locked="0" layoutInCell="1" allowOverlap="1" wp14:anchorId="62F5D00B" wp14:editId="0B3B2C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8.65pt;margin-top:20.45pt;width:551.65pt;height:12.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Pr>
          <w:rFonts w:ascii="Arial Narrow" w:hAnsi="Arial Narrow" w:cs="Arial"/>
          <w:noProof/>
          <w:sz w:val="22"/>
          <w:szCs w:val="22"/>
        </w:rPr>
        <mc:AlternateContent>
          <mc:Choice Requires="wpg">
            <w:drawing>
              <wp:anchor distT="0" distB="0" distL="114300" distR="114300" simplePos="0" relativeHeight="251656704" behindDoc="0" locked="0" layoutInCell="1" allowOverlap="1" wp14:anchorId="78256502" wp14:editId="4DA0FC21">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4" o:spid="_x0000_s1028" style="position:absolute;left:0;text-align:left;margin-left:-28.95pt;margin-top:-97.2pt;width:56.1pt;height:92.65pt;z-index:251656704"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10" o:title="DCClogo"/>
                </v:shape>
              </v:group>
            </w:pict>
          </mc:Fallback>
        </mc:AlternateContent>
      </w:r>
      <w:r w:rsidR="00A34662">
        <w:rPr>
          <w:rFonts w:ascii="Arial Narrow" w:hAnsi="Arial Narrow" w:cs="Arial"/>
          <w:sz w:val="22"/>
          <w:szCs w:val="22"/>
          <w:lang w:val="en-GB"/>
        </w:rPr>
        <w:t xml:space="preserve">                                                                                                                                                                                                                                                                                                                                                                                                                                                                                                                                                                          </w:t>
      </w:r>
      <w:r w:rsidR="0022467F" w:rsidRPr="0039329C">
        <w:rPr>
          <w:rFonts w:ascii="Arial Narrow" w:hAnsi="Arial Narrow" w:cs="Arial"/>
          <w:sz w:val="22"/>
          <w:szCs w:val="22"/>
          <w:lang w:val="en-GB"/>
        </w:rPr>
        <w:tab/>
      </w:r>
    </w:p>
    <w:p w:rsidR="0022467F" w:rsidRPr="0039329C"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C204D" w:rsidTr="00687A9C">
        <w:trPr>
          <w:trHeight w:hRule="exact" w:val="245"/>
        </w:trPr>
        <w:tc>
          <w:tcPr>
            <w:tcW w:w="2970" w:type="dxa"/>
            <w:noWrap/>
          </w:tcPr>
          <w:p w:rsidR="008B0A9F" w:rsidRPr="000C204D" w:rsidRDefault="008B0A9F" w:rsidP="006D606E">
            <w:pPr>
              <w:jc w:val="both"/>
              <w:rPr>
                <w:rFonts w:ascii="Arial Narrow" w:hAnsi="Arial Narrow" w:cs="Arial"/>
                <w:b/>
                <w:sz w:val="22"/>
                <w:szCs w:val="22"/>
                <w:u w:val="single"/>
              </w:rPr>
            </w:pPr>
            <w:r w:rsidRPr="000C204D">
              <w:rPr>
                <w:rFonts w:ascii="Arial Narrow" w:hAnsi="Arial Narrow" w:cs="Arial"/>
                <w:b/>
                <w:sz w:val="22"/>
                <w:szCs w:val="22"/>
                <w:u w:val="single"/>
              </w:rPr>
              <w:t>Members</w:t>
            </w:r>
          </w:p>
        </w:tc>
        <w:tc>
          <w:tcPr>
            <w:tcW w:w="7650" w:type="dxa"/>
          </w:tcPr>
          <w:p w:rsidR="008B0A9F" w:rsidRPr="000C204D" w:rsidRDefault="008B0A9F" w:rsidP="006D606E">
            <w:pPr>
              <w:jc w:val="both"/>
              <w:rPr>
                <w:rFonts w:ascii="Arial Narrow" w:hAnsi="Arial Narrow" w:cs="Arial"/>
                <w:sz w:val="22"/>
                <w:szCs w:val="22"/>
              </w:rPr>
            </w:pPr>
          </w:p>
        </w:tc>
      </w:tr>
      <w:tr w:rsidR="00075DA5" w:rsidRPr="000C204D" w:rsidTr="00687A9C">
        <w:trPr>
          <w:trHeight w:hRule="exact" w:val="245"/>
        </w:trPr>
        <w:tc>
          <w:tcPr>
            <w:tcW w:w="2970" w:type="dxa"/>
          </w:tcPr>
          <w:p w:rsidR="00075DA5"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075DA5" w:rsidRDefault="00075DA5" w:rsidP="006D606E">
            <w:pPr>
              <w:jc w:val="both"/>
              <w:rPr>
                <w:rFonts w:ascii="Arial Narrow" w:hAnsi="Arial Narrow" w:cs="Arial"/>
                <w:sz w:val="22"/>
                <w:szCs w:val="22"/>
              </w:rPr>
            </w:pPr>
            <w:r>
              <w:rPr>
                <w:rFonts w:ascii="Arial Narrow" w:hAnsi="Arial Narrow" w:cs="Arial"/>
                <w:sz w:val="22"/>
                <w:szCs w:val="22"/>
              </w:rPr>
              <w:t>Andria Bennett – DE House of Representatives</w:t>
            </w:r>
          </w:p>
        </w:tc>
      </w:tr>
      <w:tr w:rsidR="008B0A9F" w:rsidRPr="000C204D" w:rsidTr="00687A9C">
        <w:trPr>
          <w:trHeight w:hRule="exact" w:val="245"/>
        </w:trPr>
        <w:tc>
          <w:tcPr>
            <w:tcW w:w="2970" w:type="dxa"/>
          </w:tcPr>
          <w:p w:rsidR="008B0A9F" w:rsidRPr="000C204D" w:rsidRDefault="00075DA5"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Ruth Briggs-King – DE House of Representatives</w:t>
            </w:r>
          </w:p>
        </w:tc>
      </w:tr>
      <w:tr w:rsidR="008B0A9F" w:rsidRPr="000C204D" w:rsidTr="00687A9C">
        <w:trPr>
          <w:trHeight w:hRule="exact" w:val="245"/>
        </w:trPr>
        <w:tc>
          <w:tcPr>
            <w:tcW w:w="2970" w:type="dxa"/>
          </w:tcPr>
          <w:p w:rsidR="008B0A9F" w:rsidRPr="000C204D"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William Bowser, Esq, - Young, Conaway, Stargatt &amp; Taylor, LLP</w:t>
            </w:r>
          </w:p>
        </w:tc>
      </w:tr>
      <w:tr w:rsidR="008B0A9F" w:rsidRPr="000C204D" w:rsidTr="00687A9C">
        <w:trPr>
          <w:trHeight w:hRule="exact" w:val="245"/>
        </w:trPr>
        <w:tc>
          <w:tcPr>
            <w:tcW w:w="2970" w:type="dxa"/>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John C. Carney, Jr. – U.S. Congress</w:t>
            </w:r>
          </w:p>
        </w:tc>
      </w:tr>
      <w:tr w:rsidR="008B0A9F" w:rsidRPr="000C204D" w:rsidTr="00687A9C">
        <w:trPr>
          <w:trHeight w:hRule="exact" w:val="245"/>
        </w:trPr>
        <w:tc>
          <w:tcPr>
            <w:tcW w:w="2970" w:type="dxa"/>
            <w:noWrap/>
          </w:tcPr>
          <w:p w:rsidR="008B0A9F" w:rsidRPr="000C204D" w:rsidRDefault="00075DA5" w:rsidP="006D606E">
            <w:pPr>
              <w:jc w:val="both"/>
              <w:rPr>
                <w:rFonts w:ascii="Arial Narrow" w:hAnsi="Arial Narrow"/>
                <w:sz w:val="22"/>
                <w:szCs w:val="22"/>
              </w:rPr>
            </w:pPr>
            <w:r>
              <w:rPr>
                <w:rFonts w:ascii="Arial Narrow" w:hAnsi="Arial Narrow"/>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Matt Denn – Lt. Governor</w:t>
            </w:r>
          </w:p>
        </w:tc>
      </w:tr>
      <w:tr w:rsidR="008B0A9F" w:rsidRPr="000C204D" w:rsidTr="00687A9C">
        <w:trPr>
          <w:trHeight w:hRule="exact" w:val="245"/>
        </w:trPr>
        <w:tc>
          <w:tcPr>
            <w:tcW w:w="2970" w:type="dxa"/>
            <w:noWrap/>
          </w:tcPr>
          <w:p w:rsidR="008B0A9F" w:rsidRPr="000C204D" w:rsidRDefault="00075DA5" w:rsidP="007F62C9">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Christopher Frantz, MD – AI DuPont Hospital for Children</w:t>
            </w:r>
          </w:p>
        </w:tc>
      </w:tr>
      <w:tr w:rsidR="008B0A9F" w:rsidRPr="000C204D" w:rsidTr="00687A9C">
        <w:trPr>
          <w:trHeight w:hRule="exact" w:val="245"/>
        </w:trPr>
        <w:tc>
          <w:tcPr>
            <w:tcW w:w="2970" w:type="dxa"/>
            <w:noWrap/>
          </w:tcPr>
          <w:p w:rsidR="008B0A9F" w:rsidRPr="000C204D" w:rsidRDefault="004B7699" w:rsidP="00B707AB">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Stephen Grubbs, MD – Medical Oncology Hematology Consultants, PA</w:t>
            </w:r>
          </w:p>
        </w:tc>
      </w:tr>
      <w:tr w:rsidR="008B0A9F" w:rsidRPr="000C204D" w:rsidTr="00687A9C">
        <w:trPr>
          <w:trHeight w:hRule="exact" w:val="245"/>
        </w:trPr>
        <w:tc>
          <w:tcPr>
            <w:tcW w:w="2970" w:type="dxa"/>
            <w:noWrap/>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Attended-via phone</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Bethany Hall-Long, RNC, PhD – University of Delaware/Delaware Senate</w:t>
            </w:r>
          </w:p>
        </w:tc>
      </w:tr>
      <w:tr w:rsidR="008B0A9F" w:rsidRPr="000C204D" w:rsidTr="008C12E3">
        <w:trPr>
          <w:trHeight w:hRule="exact" w:val="279"/>
        </w:trPr>
        <w:tc>
          <w:tcPr>
            <w:tcW w:w="2970" w:type="dxa"/>
            <w:noWrap/>
          </w:tcPr>
          <w:p w:rsidR="008B0A9F" w:rsidRPr="000C204D" w:rsidRDefault="004B7699" w:rsidP="007F62C9">
            <w:pPr>
              <w:jc w:val="both"/>
              <w:rPr>
                <w:rFonts w:ascii="Arial Narrow" w:hAnsi="Arial Narrow"/>
                <w:sz w:val="22"/>
                <w:szCs w:val="22"/>
              </w:rPr>
            </w:pPr>
            <w:r>
              <w:rPr>
                <w:rFonts w:ascii="Arial Narrow" w:hAnsi="Arial Narrow"/>
                <w:sz w:val="22"/>
                <w:szCs w:val="22"/>
              </w:rPr>
              <w:t>Attended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Patricia Hoge, PhD – American Cancer Society</w:t>
            </w:r>
          </w:p>
        </w:tc>
      </w:tr>
      <w:tr w:rsidR="008B0A9F" w:rsidRPr="000C204D" w:rsidTr="00687A9C">
        <w:trPr>
          <w:trHeight w:hRule="exact" w:val="245"/>
        </w:trPr>
        <w:tc>
          <w:tcPr>
            <w:tcW w:w="2970" w:type="dxa"/>
            <w:noWrap/>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Rita Landgraf, Department of Health and Social Services</w:t>
            </w:r>
          </w:p>
        </w:tc>
      </w:tr>
      <w:tr w:rsidR="008B0A9F" w:rsidRPr="000C204D" w:rsidTr="00687A9C">
        <w:trPr>
          <w:trHeight w:hRule="exact" w:val="225"/>
        </w:trPr>
        <w:tc>
          <w:tcPr>
            <w:tcW w:w="2970" w:type="dxa"/>
            <w:noWrap/>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Meg Maley, RN, BSN – Welldoc, Inc.</w:t>
            </w:r>
          </w:p>
        </w:tc>
      </w:tr>
      <w:tr w:rsidR="008B0A9F" w:rsidRPr="000C204D" w:rsidTr="00687A9C">
        <w:trPr>
          <w:trHeight w:hRule="exact" w:val="270"/>
        </w:trPr>
        <w:tc>
          <w:tcPr>
            <w:tcW w:w="2970" w:type="dxa"/>
            <w:noWrap/>
          </w:tcPr>
          <w:p w:rsidR="008B0A9F" w:rsidRPr="000C204D"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Pr="000C204D" w:rsidRDefault="008B0A9F" w:rsidP="006D606E">
            <w:pPr>
              <w:jc w:val="both"/>
              <w:rPr>
                <w:rFonts w:ascii="Arial Narrow" w:hAnsi="Arial Narrow" w:cs="Arial"/>
                <w:sz w:val="22"/>
                <w:szCs w:val="22"/>
              </w:rPr>
            </w:pPr>
            <w:r>
              <w:rPr>
                <w:rFonts w:ascii="Arial Narrow" w:hAnsi="Arial Narrow" w:cs="Arial"/>
                <w:sz w:val="22"/>
                <w:szCs w:val="22"/>
              </w:rPr>
              <w:t>David McBride – Delaware Senate</w:t>
            </w:r>
          </w:p>
        </w:tc>
      </w:tr>
      <w:tr w:rsidR="008B0A9F" w:rsidRPr="000C204D" w:rsidTr="00687A9C">
        <w:trPr>
          <w:trHeight w:hRule="exact" w:val="279"/>
        </w:trPr>
        <w:tc>
          <w:tcPr>
            <w:tcW w:w="2970" w:type="dxa"/>
            <w:noWrap/>
          </w:tcPr>
          <w:p w:rsidR="008B0A9F" w:rsidRDefault="00075DA5"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Collin  O’Mara – Delaware Department of Natural Resources and Environmental Control</w:t>
            </w:r>
          </w:p>
        </w:tc>
      </w:tr>
      <w:tr w:rsidR="008B0A9F" w:rsidRPr="000C204D" w:rsidTr="00687A9C">
        <w:trPr>
          <w:trHeight w:hRule="exact" w:val="270"/>
        </w:trPr>
        <w:tc>
          <w:tcPr>
            <w:tcW w:w="2970" w:type="dxa"/>
            <w:noWrap/>
          </w:tcPr>
          <w:p w:rsidR="008B0A9F"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Nicholas Petrelli, MD –Christiana Care -  Helen F. Graham Cancer Center</w:t>
            </w:r>
          </w:p>
        </w:tc>
      </w:tr>
      <w:tr w:rsidR="008B0A9F" w:rsidRPr="000C204D" w:rsidTr="00687A9C">
        <w:trPr>
          <w:trHeight w:hRule="exact" w:val="270"/>
        </w:trPr>
        <w:tc>
          <w:tcPr>
            <w:tcW w:w="2970" w:type="dxa"/>
            <w:noWrap/>
          </w:tcPr>
          <w:p w:rsidR="008B0A9F"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Rishi Sawhney, MD – Bayhealth Medical Center</w:t>
            </w:r>
          </w:p>
        </w:tc>
      </w:tr>
      <w:tr w:rsidR="008B0A9F" w:rsidRPr="000C204D" w:rsidTr="00687A9C">
        <w:trPr>
          <w:trHeight w:hRule="exact" w:val="270"/>
        </w:trPr>
        <w:tc>
          <w:tcPr>
            <w:tcW w:w="2970" w:type="dxa"/>
            <w:noWrap/>
          </w:tcPr>
          <w:p w:rsidR="008B0A9F" w:rsidRDefault="004B7699" w:rsidP="007F62C9">
            <w:pPr>
              <w:jc w:val="both"/>
              <w:rPr>
                <w:rFonts w:ascii="Arial Narrow" w:hAnsi="Arial Narrow" w:cs="Arial"/>
                <w:sz w:val="22"/>
                <w:szCs w:val="22"/>
              </w:rPr>
            </w:pPr>
            <w:r>
              <w:rPr>
                <w:rFonts w:ascii="Arial Narrow" w:hAnsi="Arial Narrow" w:cs="Arial"/>
                <w:sz w:val="22"/>
                <w:szCs w:val="22"/>
              </w:rPr>
              <w:t>Did Not Attend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Liane Sorenson – Delaware Senate</w:t>
            </w:r>
          </w:p>
        </w:tc>
      </w:tr>
      <w:tr w:rsidR="008B0A9F" w:rsidRPr="000C204D" w:rsidTr="00687A9C">
        <w:trPr>
          <w:trHeight w:hRule="exact" w:val="270"/>
        </w:trPr>
        <w:tc>
          <w:tcPr>
            <w:tcW w:w="2970" w:type="dxa"/>
            <w:noWrap/>
          </w:tcPr>
          <w:p w:rsidR="008B0A9F" w:rsidRDefault="00075DA5" w:rsidP="00687A9C">
            <w:pPr>
              <w:jc w:val="both"/>
              <w:rPr>
                <w:rFonts w:ascii="Arial Narrow" w:hAnsi="Arial Narrow" w:cs="Arial"/>
                <w:sz w:val="22"/>
                <w:szCs w:val="22"/>
              </w:rPr>
            </w:pPr>
            <w:r>
              <w:rPr>
                <w:rFonts w:ascii="Arial Narrow" w:hAnsi="Arial Narrow" w:cs="Arial"/>
                <w:sz w:val="22"/>
                <w:szCs w:val="22"/>
              </w:rPr>
              <w:t>Attended</w:t>
            </w:r>
          </w:p>
        </w:tc>
        <w:tc>
          <w:tcPr>
            <w:tcW w:w="7650" w:type="dxa"/>
          </w:tcPr>
          <w:p w:rsidR="008B0A9F" w:rsidRDefault="008B0A9F" w:rsidP="006D606E">
            <w:pPr>
              <w:jc w:val="both"/>
              <w:rPr>
                <w:rFonts w:ascii="Arial Narrow" w:hAnsi="Arial Narrow" w:cs="Arial"/>
                <w:sz w:val="22"/>
                <w:szCs w:val="22"/>
              </w:rPr>
            </w:pPr>
            <w:r>
              <w:rPr>
                <w:rFonts w:ascii="Arial Narrow" w:hAnsi="Arial Narrow" w:cs="Arial"/>
                <w:sz w:val="22"/>
                <w:szCs w:val="22"/>
              </w:rPr>
              <w:t>James Spellman, MD, FACS, FSSO – Beebe Medical Center - Tunnell Cancer Center</w:t>
            </w:r>
          </w:p>
        </w:tc>
      </w:tr>
      <w:tr w:rsidR="008B0A9F" w:rsidRPr="000C204D" w:rsidTr="00687A9C">
        <w:trPr>
          <w:trHeight w:hRule="exact" w:val="270"/>
        </w:trPr>
        <w:tc>
          <w:tcPr>
            <w:tcW w:w="2970" w:type="dxa"/>
            <w:noWrap/>
          </w:tcPr>
          <w:p w:rsidR="008B0A9F" w:rsidRDefault="008B0A9F" w:rsidP="006D606E">
            <w:pPr>
              <w:jc w:val="both"/>
              <w:rPr>
                <w:rFonts w:ascii="Arial Narrow" w:hAnsi="Arial Narrow" w:cs="Arial"/>
                <w:sz w:val="22"/>
                <w:szCs w:val="22"/>
              </w:rPr>
            </w:pPr>
          </w:p>
        </w:tc>
        <w:tc>
          <w:tcPr>
            <w:tcW w:w="7650" w:type="dxa"/>
          </w:tcPr>
          <w:p w:rsidR="008B0A9F" w:rsidRDefault="008B0A9F" w:rsidP="006D606E">
            <w:pPr>
              <w:jc w:val="both"/>
              <w:rPr>
                <w:rFonts w:ascii="Arial Narrow" w:hAnsi="Arial Narrow" w:cs="Arial"/>
                <w:sz w:val="22"/>
                <w:szCs w:val="22"/>
              </w:rPr>
            </w:pPr>
          </w:p>
        </w:tc>
      </w:tr>
      <w:tr w:rsidR="008B0A9F" w:rsidRPr="0039329C" w:rsidTr="00687A9C">
        <w:tblPrEx>
          <w:tblLook w:val="0000" w:firstRow="0" w:lastRow="0" w:firstColumn="0" w:lastColumn="0" w:noHBand="0" w:noVBand="0"/>
        </w:tblPrEx>
        <w:trPr>
          <w:trHeight w:hRule="exact" w:val="245"/>
        </w:trPr>
        <w:tc>
          <w:tcPr>
            <w:tcW w:w="2970" w:type="dxa"/>
            <w:noWrap/>
            <w:vAlign w:val="bottom"/>
          </w:tcPr>
          <w:p w:rsidR="008B0A9F" w:rsidRDefault="008B0A9F" w:rsidP="006D606E">
            <w:pPr>
              <w:jc w:val="both"/>
              <w:rPr>
                <w:rFonts w:ascii="Arial Narrow" w:hAnsi="Arial Narrow" w:cs="Arial"/>
                <w:b/>
                <w:sz w:val="22"/>
                <w:szCs w:val="22"/>
                <w:u w:val="single"/>
              </w:rPr>
            </w:pPr>
            <w:r>
              <w:rPr>
                <w:rFonts w:ascii="Arial Narrow" w:hAnsi="Arial Narrow" w:cs="Arial"/>
                <w:b/>
                <w:sz w:val="22"/>
                <w:szCs w:val="22"/>
                <w:u w:val="single"/>
              </w:rPr>
              <w:t>Staff</w:t>
            </w:r>
          </w:p>
          <w:p w:rsidR="008B0A9F" w:rsidRPr="0039329C" w:rsidRDefault="008B0A9F" w:rsidP="006D606E">
            <w:pPr>
              <w:jc w:val="both"/>
              <w:rPr>
                <w:rFonts w:ascii="Arial Narrow" w:hAnsi="Arial Narrow" w:cs="Arial"/>
                <w:b/>
                <w:sz w:val="22"/>
                <w:szCs w:val="22"/>
                <w:u w:val="single"/>
              </w:rPr>
            </w:pPr>
          </w:p>
        </w:tc>
        <w:tc>
          <w:tcPr>
            <w:tcW w:w="7650" w:type="dxa"/>
            <w:vAlign w:val="bottom"/>
          </w:tcPr>
          <w:p w:rsidR="008B0A9F" w:rsidRPr="0039329C" w:rsidRDefault="008B0A9F" w:rsidP="006D606E">
            <w:pPr>
              <w:jc w:val="both"/>
              <w:rPr>
                <w:rFonts w:ascii="Arial Narrow" w:hAnsi="Arial Narrow" w:cs="Arial"/>
                <w:sz w:val="22"/>
                <w:szCs w:val="22"/>
              </w:rPr>
            </w:pPr>
          </w:p>
        </w:tc>
      </w:tr>
      <w:tr w:rsidR="00465F66" w:rsidRPr="0039329C" w:rsidTr="00687A9C">
        <w:tblPrEx>
          <w:tblLook w:val="0000" w:firstRow="0" w:lastRow="0" w:firstColumn="0" w:lastColumn="0" w:noHBand="0" w:noVBand="0"/>
        </w:tblPrEx>
        <w:trPr>
          <w:trHeight w:hRule="exact" w:val="225"/>
        </w:trPr>
        <w:tc>
          <w:tcPr>
            <w:tcW w:w="2970" w:type="dxa"/>
            <w:noWrap/>
            <w:vAlign w:val="bottom"/>
          </w:tcPr>
          <w:p w:rsidR="00465F66"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465F66" w:rsidRDefault="00465F6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8B0A9F" w:rsidRPr="0039329C" w:rsidTr="00687A9C">
        <w:tblPrEx>
          <w:tblLook w:val="0000" w:firstRow="0" w:lastRow="0" w:firstColumn="0" w:lastColumn="0" w:noHBand="0" w:noVBand="0"/>
        </w:tblPrEx>
        <w:trPr>
          <w:trHeight w:hRule="exact" w:val="225"/>
        </w:trPr>
        <w:tc>
          <w:tcPr>
            <w:tcW w:w="2970" w:type="dxa"/>
            <w:noWrap/>
            <w:vAlign w:val="bottom"/>
          </w:tcPr>
          <w:p w:rsidR="008B0A9F" w:rsidRDefault="004B7699"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rsidR="008B0A9F" w:rsidRDefault="008B0A9F"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AF2DF4"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AF2DF4" w:rsidRDefault="00075DA5" w:rsidP="00687A9C">
            <w:pPr>
              <w:jc w:val="both"/>
              <w:rPr>
                <w:rFonts w:ascii="Arial Narrow" w:hAnsi="Arial Narrow" w:cs="Arial"/>
                <w:sz w:val="22"/>
                <w:szCs w:val="22"/>
              </w:rPr>
            </w:pPr>
            <w:r>
              <w:rPr>
                <w:rFonts w:ascii="Arial Narrow" w:hAnsi="Arial Narrow" w:cs="Arial"/>
                <w:sz w:val="22"/>
                <w:szCs w:val="22"/>
              </w:rPr>
              <w:t>Did Not Attend</w:t>
            </w:r>
          </w:p>
        </w:tc>
        <w:tc>
          <w:tcPr>
            <w:tcW w:w="7650" w:type="dxa"/>
            <w:tcBorders>
              <w:top w:val="nil"/>
              <w:left w:val="nil"/>
              <w:bottom w:val="nil"/>
              <w:right w:val="nil"/>
            </w:tcBorders>
            <w:vAlign w:val="bottom"/>
          </w:tcPr>
          <w:p w:rsidR="00AF2DF4" w:rsidRDefault="00AF2DF4" w:rsidP="006D606E">
            <w:pPr>
              <w:jc w:val="both"/>
              <w:rPr>
                <w:rFonts w:ascii="Arial Narrow" w:hAnsi="Arial Narrow" w:cs="Arial"/>
                <w:sz w:val="22"/>
                <w:szCs w:val="22"/>
              </w:rPr>
            </w:pPr>
            <w:r>
              <w:rPr>
                <w:rFonts w:ascii="Arial Narrow" w:hAnsi="Arial Narrow" w:cs="Arial"/>
                <w:sz w:val="22"/>
                <w:szCs w:val="22"/>
              </w:rPr>
              <w:t>Rich Killingsworth – Delaware Division of Public Health</w:t>
            </w:r>
          </w:p>
        </w:tc>
      </w:tr>
      <w:tr w:rsidR="008B0A9F"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8B0A9F" w:rsidRPr="00976A84"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8B0A9F" w:rsidRDefault="00AF2DF4" w:rsidP="006D606E">
            <w:pPr>
              <w:jc w:val="both"/>
              <w:rPr>
                <w:rFonts w:ascii="Arial Narrow" w:hAnsi="Arial Narrow" w:cs="Arial"/>
                <w:sz w:val="22"/>
                <w:szCs w:val="22"/>
              </w:rPr>
            </w:pPr>
            <w:r>
              <w:rPr>
                <w:rFonts w:ascii="Arial Narrow" w:hAnsi="Arial Narrow" w:cs="Arial"/>
                <w:sz w:val="22"/>
                <w:szCs w:val="22"/>
              </w:rPr>
              <w:t>Rosemary Doughten – Delaware Division of Public Health</w:t>
            </w:r>
          </w:p>
          <w:p w:rsidR="005C7F40" w:rsidRPr="0039329C" w:rsidRDefault="005C7F40" w:rsidP="006D606E">
            <w:pPr>
              <w:jc w:val="both"/>
              <w:rPr>
                <w:rFonts w:ascii="Arial Narrow" w:hAnsi="Arial Narrow" w:cs="Arial"/>
                <w:sz w:val="22"/>
                <w:szCs w:val="22"/>
              </w:rPr>
            </w:pPr>
          </w:p>
        </w:tc>
      </w:tr>
      <w:tr w:rsidR="005C7F40"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5C7F40" w:rsidRPr="0039329C" w:rsidRDefault="004B7699"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Default="005C7F40" w:rsidP="007F62C9">
            <w:pPr>
              <w:jc w:val="both"/>
              <w:rPr>
                <w:rFonts w:ascii="Arial Narrow" w:hAnsi="Arial Narrow" w:cs="Arial"/>
                <w:sz w:val="22"/>
                <w:szCs w:val="22"/>
              </w:rPr>
            </w:pPr>
            <w:r>
              <w:rPr>
                <w:rFonts w:ascii="Arial Narrow" w:hAnsi="Arial Narrow" w:cs="Arial"/>
                <w:sz w:val="22"/>
                <w:szCs w:val="22"/>
              </w:rPr>
              <w:t xml:space="preserve">Heather </w:t>
            </w:r>
            <w:r w:rsidR="007F62C9">
              <w:rPr>
                <w:rFonts w:ascii="Arial Narrow" w:hAnsi="Arial Narrow" w:cs="Arial"/>
                <w:sz w:val="22"/>
                <w:szCs w:val="22"/>
              </w:rPr>
              <w:t xml:space="preserve">Harding </w:t>
            </w:r>
            <w:r>
              <w:rPr>
                <w:rFonts w:ascii="Arial Narrow" w:hAnsi="Arial Narrow" w:cs="Arial"/>
                <w:sz w:val="22"/>
                <w:szCs w:val="22"/>
              </w:rPr>
              <w:t>-</w:t>
            </w:r>
            <w:r w:rsidR="007F62C9">
              <w:rPr>
                <w:rFonts w:ascii="Arial Narrow" w:hAnsi="Arial Narrow" w:cs="Arial"/>
                <w:sz w:val="22"/>
                <w:szCs w:val="22"/>
              </w:rPr>
              <w:t xml:space="preserve"> </w:t>
            </w:r>
            <w:r>
              <w:rPr>
                <w:rFonts w:ascii="Arial Narrow" w:hAnsi="Arial Narrow" w:cs="Arial"/>
                <w:sz w:val="22"/>
                <w:szCs w:val="22"/>
              </w:rPr>
              <w:t>Delaware Division of Public Health</w:t>
            </w:r>
          </w:p>
          <w:p w:rsidR="002B069C" w:rsidRDefault="002B069C" w:rsidP="007F62C9">
            <w:pPr>
              <w:jc w:val="both"/>
              <w:rPr>
                <w:rFonts w:ascii="Arial Narrow" w:hAnsi="Arial Narrow" w:cs="Arial"/>
                <w:sz w:val="22"/>
                <w:szCs w:val="22"/>
              </w:rPr>
            </w:pPr>
          </w:p>
          <w:p w:rsidR="002B069C" w:rsidRDefault="002B069C" w:rsidP="007F62C9">
            <w:pPr>
              <w:jc w:val="both"/>
              <w:rPr>
                <w:rFonts w:ascii="Arial Narrow" w:hAnsi="Arial Narrow" w:cs="Arial"/>
                <w:sz w:val="22"/>
                <w:szCs w:val="22"/>
              </w:rPr>
            </w:pPr>
          </w:p>
          <w:p w:rsidR="002B069C" w:rsidRPr="0039329C" w:rsidRDefault="002B069C" w:rsidP="007F62C9">
            <w:pPr>
              <w:jc w:val="both"/>
              <w:rPr>
                <w:rFonts w:ascii="Arial Narrow" w:hAnsi="Arial Narrow" w:cs="Arial"/>
                <w:sz w:val="22"/>
                <w:szCs w:val="22"/>
              </w:rPr>
            </w:pPr>
          </w:p>
        </w:tc>
      </w:tr>
      <w:tr w:rsidR="002B069C" w:rsidRPr="0039329C" w:rsidTr="00971BDB">
        <w:tblPrEx>
          <w:tblLook w:val="0000" w:firstRow="0" w:lastRow="0" w:firstColumn="0" w:lastColumn="0" w:noHBand="0" w:noVBand="0"/>
        </w:tblPrEx>
        <w:trPr>
          <w:trHeight w:hRule="exact" w:val="252"/>
        </w:trPr>
        <w:tc>
          <w:tcPr>
            <w:tcW w:w="2970" w:type="dxa"/>
            <w:tcBorders>
              <w:top w:val="nil"/>
              <w:left w:val="nil"/>
              <w:bottom w:val="nil"/>
              <w:right w:val="nil"/>
            </w:tcBorders>
            <w:noWrap/>
            <w:vAlign w:val="bottom"/>
          </w:tcPr>
          <w:p w:rsidR="002B069C" w:rsidRPr="0039329C"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971BDB" w:rsidRPr="0039329C" w:rsidRDefault="00075DA5" w:rsidP="006D606E">
            <w:pPr>
              <w:jc w:val="both"/>
              <w:rPr>
                <w:rFonts w:ascii="Arial Narrow" w:hAnsi="Arial Narrow" w:cs="Arial"/>
                <w:sz w:val="22"/>
                <w:szCs w:val="22"/>
              </w:rPr>
            </w:pPr>
            <w:r>
              <w:rPr>
                <w:rFonts w:ascii="Arial Narrow" w:hAnsi="Arial Narrow" w:cs="Arial"/>
                <w:sz w:val="22"/>
                <w:szCs w:val="22"/>
              </w:rPr>
              <w:t>Lisa Moore – Delaware Division of Public Health</w:t>
            </w:r>
          </w:p>
        </w:tc>
      </w:tr>
      <w:tr w:rsidR="00075DA5" w:rsidRPr="0039329C" w:rsidTr="00DB4DB1">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rsidR="00075DA5" w:rsidRPr="00075DA5"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075DA5" w:rsidRPr="0039329C" w:rsidRDefault="00075DA5" w:rsidP="006D606E">
            <w:pPr>
              <w:jc w:val="both"/>
              <w:rPr>
                <w:rFonts w:ascii="Arial Narrow" w:hAnsi="Arial Narrow" w:cs="Arial"/>
                <w:sz w:val="22"/>
                <w:szCs w:val="22"/>
              </w:rPr>
            </w:pPr>
            <w:r>
              <w:rPr>
                <w:rFonts w:ascii="Arial Narrow" w:hAnsi="Arial Narrow" w:cs="Arial"/>
                <w:sz w:val="22"/>
                <w:szCs w:val="22"/>
              </w:rPr>
              <w:t>Lucy Luta – Delaware Division of Public Health</w:t>
            </w:r>
          </w:p>
        </w:tc>
      </w:tr>
      <w:tr w:rsidR="00971BDB" w:rsidRPr="0039329C" w:rsidTr="00075DA5">
        <w:tblPrEx>
          <w:tblLook w:val="0000" w:firstRow="0" w:lastRow="0" w:firstColumn="0" w:lastColumn="0" w:noHBand="0" w:noVBand="0"/>
        </w:tblPrEx>
        <w:trPr>
          <w:trHeight w:hRule="exact" w:val="279"/>
        </w:trPr>
        <w:tc>
          <w:tcPr>
            <w:tcW w:w="2970" w:type="dxa"/>
            <w:tcBorders>
              <w:top w:val="nil"/>
              <w:left w:val="nil"/>
              <w:bottom w:val="nil"/>
              <w:right w:val="nil"/>
            </w:tcBorders>
            <w:noWrap/>
            <w:vAlign w:val="bottom"/>
          </w:tcPr>
          <w:p w:rsidR="00971BDB" w:rsidRPr="00075DA5" w:rsidRDefault="00971BDB"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971BDB" w:rsidRPr="0039329C" w:rsidRDefault="00971BDB" w:rsidP="006D606E">
            <w:pPr>
              <w:jc w:val="both"/>
              <w:rPr>
                <w:rFonts w:ascii="Arial Narrow" w:hAnsi="Arial Narrow" w:cs="Arial"/>
                <w:sz w:val="22"/>
                <w:szCs w:val="22"/>
              </w:rPr>
            </w:pPr>
          </w:p>
        </w:tc>
      </w:tr>
      <w:tr w:rsidR="002B069C" w:rsidRPr="0039329C" w:rsidTr="00971BDB">
        <w:tblPrEx>
          <w:tblLook w:val="0000" w:firstRow="0" w:lastRow="0" w:firstColumn="0" w:lastColumn="0" w:noHBand="0" w:noVBand="0"/>
        </w:tblPrEx>
        <w:trPr>
          <w:trHeight w:hRule="exact" w:val="549"/>
        </w:trPr>
        <w:tc>
          <w:tcPr>
            <w:tcW w:w="2970" w:type="dxa"/>
            <w:tcBorders>
              <w:top w:val="nil"/>
              <w:left w:val="nil"/>
              <w:bottom w:val="nil"/>
              <w:right w:val="nil"/>
            </w:tcBorders>
            <w:noWrap/>
            <w:vAlign w:val="bottom"/>
          </w:tcPr>
          <w:p w:rsidR="00971BDB" w:rsidRDefault="002B069C" w:rsidP="006D606E">
            <w:pPr>
              <w:jc w:val="both"/>
              <w:rPr>
                <w:rFonts w:ascii="Arial Narrow" w:hAnsi="Arial Narrow" w:cs="Arial"/>
                <w:b/>
                <w:sz w:val="22"/>
                <w:szCs w:val="22"/>
                <w:u w:val="single"/>
              </w:rPr>
            </w:pPr>
            <w:r w:rsidRPr="002B069C">
              <w:rPr>
                <w:rFonts w:ascii="Arial Narrow" w:hAnsi="Arial Narrow" w:cs="Arial"/>
                <w:b/>
                <w:sz w:val="22"/>
                <w:szCs w:val="22"/>
                <w:u w:val="single"/>
              </w:rPr>
              <w:t>Public/Guests</w:t>
            </w:r>
          </w:p>
          <w:p w:rsidR="00971BDB" w:rsidRPr="00971BDB"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2B069C" w:rsidRPr="0039329C" w:rsidRDefault="00971BDB" w:rsidP="006D606E">
            <w:pPr>
              <w:jc w:val="both"/>
              <w:rPr>
                <w:rFonts w:ascii="Arial Narrow" w:hAnsi="Arial Narrow" w:cs="Arial"/>
                <w:sz w:val="22"/>
                <w:szCs w:val="22"/>
              </w:rPr>
            </w:pPr>
            <w:r>
              <w:rPr>
                <w:rFonts w:ascii="Arial Narrow" w:hAnsi="Arial Narrow" w:cs="Arial"/>
                <w:sz w:val="22"/>
                <w:szCs w:val="22"/>
              </w:rPr>
              <w:t>Albert Shields, Congressman Carney’s Office</w:t>
            </w:r>
          </w:p>
        </w:tc>
      </w:tr>
      <w:tr w:rsidR="002B069C" w:rsidRPr="0039329C" w:rsidTr="00075DA5">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rsidR="002B069C" w:rsidRPr="0039329C"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2B069C" w:rsidRPr="0039329C" w:rsidRDefault="00075DA5" w:rsidP="006D606E">
            <w:pPr>
              <w:jc w:val="both"/>
              <w:rPr>
                <w:rFonts w:ascii="Arial Narrow" w:hAnsi="Arial Narrow" w:cs="Arial"/>
                <w:sz w:val="22"/>
                <w:szCs w:val="22"/>
              </w:rPr>
            </w:pPr>
            <w:r>
              <w:rPr>
                <w:rFonts w:ascii="Arial Narrow" w:hAnsi="Arial Narrow" w:cs="Arial"/>
                <w:sz w:val="22"/>
                <w:szCs w:val="22"/>
              </w:rPr>
              <w:t>Rebkha Alnafou – Johns Hopkins School of Public Health</w:t>
            </w:r>
          </w:p>
        </w:tc>
      </w:tr>
      <w:tr w:rsidR="005C7F40" w:rsidRPr="0039329C" w:rsidTr="00075DA5">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rsidR="005C7F40" w:rsidRPr="0039329C"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rsidR="005C7F40" w:rsidRPr="0039329C" w:rsidRDefault="00075DA5" w:rsidP="006D606E">
            <w:pPr>
              <w:jc w:val="both"/>
              <w:rPr>
                <w:rFonts w:ascii="Arial Narrow" w:hAnsi="Arial Narrow" w:cs="Arial"/>
                <w:sz w:val="22"/>
                <w:szCs w:val="22"/>
              </w:rPr>
            </w:pPr>
            <w:r>
              <w:rPr>
                <w:rFonts w:ascii="Arial Narrow" w:hAnsi="Arial Narrow" w:cs="Arial"/>
                <w:sz w:val="22"/>
                <w:szCs w:val="22"/>
              </w:rPr>
              <w:t>Chris Gibbons – Johns Hopkins School of Public Health</w:t>
            </w:r>
          </w:p>
        </w:tc>
      </w:tr>
      <w:tr w:rsidR="00687A9C" w:rsidRPr="0039329C" w:rsidTr="00075DA5">
        <w:tblPrEx>
          <w:tblLook w:val="0000" w:firstRow="0" w:lastRow="0" w:firstColumn="0" w:lastColumn="0" w:noHBand="0" w:noVBand="0"/>
        </w:tblPrEx>
        <w:trPr>
          <w:trHeight w:hRule="exact" w:val="261"/>
        </w:trPr>
        <w:tc>
          <w:tcPr>
            <w:tcW w:w="2970" w:type="dxa"/>
            <w:tcBorders>
              <w:top w:val="nil"/>
              <w:left w:val="nil"/>
              <w:bottom w:val="nil"/>
              <w:right w:val="nil"/>
            </w:tcBorders>
            <w:noWrap/>
          </w:tcPr>
          <w:p w:rsidR="00687A9C" w:rsidRDefault="00075DA5"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tcPr>
          <w:p w:rsidR="00687A9C" w:rsidRDefault="00075DA5" w:rsidP="006D606E">
            <w:pPr>
              <w:jc w:val="both"/>
              <w:rPr>
                <w:rFonts w:ascii="Arial Narrow" w:hAnsi="Arial Narrow" w:cs="Arial"/>
                <w:sz w:val="22"/>
                <w:szCs w:val="22"/>
              </w:rPr>
            </w:pPr>
            <w:r>
              <w:rPr>
                <w:rFonts w:ascii="Arial Narrow" w:hAnsi="Arial Narrow" w:cs="Arial"/>
                <w:sz w:val="22"/>
                <w:szCs w:val="22"/>
              </w:rPr>
              <w:t>Jeanne Chiquoine – American Cancer Society</w:t>
            </w:r>
          </w:p>
        </w:tc>
      </w:tr>
      <w:tr w:rsidR="00687A9C" w:rsidRPr="0039329C" w:rsidTr="00DB4DB1">
        <w:tblPrEx>
          <w:tblLook w:val="0000" w:firstRow="0" w:lastRow="0" w:firstColumn="0" w:lastColumn="0" w:noHBand="0" w:noVBand="0"/>
        </w:tblPrEx>
        <w:trPr>
          <w:trHeight w:hRule="exact" w:val="261"/>
        </w:trPr>
        <w:tc>
          <w:tcPr>
            <w:tcW w:w="2970" w:type="dxa"/>
            <w:tcBorders>
              <w:top w:val="nil"/>
              <w:left w:val="nil"/>
              <w:bottom w:val="nil"/>
              <w:right w:val="nil"/>
            </w:tcBorders>
            <w:noWrap/>
            <w:vAlign w:val="bottom"/>
          </w:tcPr>
          <w:p w:rsidR="00687A9C" w:rsidRPr="0039329C" w:rsidRDefault="00553A95" w:rsidP="006D606E">
            <w:pPr>
              <w:jc w:val="both"/>
              <w:rPr>
                <w:rFonts w:ascii="Arial Narrow" w:hAnsi="Arial Narrow" w:cs="Arial"/>
                <w:sz w:val="22"/>
                <w:szCs w:val="22"/>
              </w:rPr>
            </w:pPr>
            <w:r>
              <w:rPr>
                <w:rFonts w:ascii="Arial Narrow" w:hAnsi="Arial Narrow" w:cs="Arial"/>
                <w:b/>
                <w:bCs/>
                <w:noProof/>
                <w:sz w:val="22"/>
                <w:szCs w:val="22"/>
              </w:rPr>
              <mc:AlternateContent>
                <mc:Choice Requires="wps">
                  <w:drawing>
                    <wp:anchor distT="0" distB="0" distL="114300" distR="114300" simplePos="0" relativeHeight="251660288" behindDoc="0" locked="0" layoutInCell="1" allowOverlap="1" wp14:anchorId="37B6F900" wp14:editId="017B4A46">
                      <wp:simplePos x="0" y="0"/>
                      <wp:positionH relativeFrom="column">
                        <wp:posOffset>-100330</wp:posOffset>
                      </wp:positionH>
                      <wp:positionV relativeFrom="paragraph">
                        <wp:posOffset>193675</wp:posOffset>
                      </wp:positionV>
                      <wp:extent cx="7005955" cy="290195"/>
                      <wp:effectExtent l="0" t="0" r="4445" b="0"/>
                      <wp:wrapNone/>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29019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DB4DB1">
                                  <w:pPr>
                                    <w:spacing w:line="360" w:lineRule="auto"/>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left:0;text-align:left;margin-left:-7.9pt;margin-top:15.25pt;width:551.65pt;height:2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CXGpgIAAEkFAAAOAAAAZHJzL2Uyb0RvYy54bWysVF1v2yAUfZ+0/4B4T/0xO42tOlXrztOk&#10;7kNq9wMIxjEaBg9I7G7af98FkrTZXqZpeXDgAueee+6Bq+t5EGjPtOFKVji5iDFikqqWy22Fvzw2&#10;ixVGxhLZEqEkq/ATM/h6/frV1TSWLFW9Ei3TCECkKaexwr21YxlFhvZsIOZCjUzCYqf0QCxM9TZq&#10;NZkAfRBRGsfLaFK6HbWizBiI3oVFvPb4Xceo/dR1hlkkKgzcrP9q/924b7S+IuVWk7Hn9ECD/AOL&#10;gXAJSU9Qd8QStNP8D6iBU62M6uwFVUOkuo5T5muAapL4t2oeejIyXwuIY8aTTOb/wdKP+88a8bbC&#10;bzCSZIAWPbLZols1oyR18kyjKWHXwwj77AxxaLMv1Yz3in41SKq6J3LLbrRWU89IC/QSdzJ6cTTg&#10;GAeymT6oFvKQnVUeaO704LQDNRCgQ5ueTq1xXCgEL+M4L/IcIwpraREnRe5TkPJ4etTGvmNqQG5Q&#10;YQ2t9+hkf2+sY0PK4xaXzCjB24YL4SfObqwWGu0JGMXOqT8qdgNQDbEshl+wC4TBVCG8PIYB3pvW&#10;ofhkZwmEdGmkcgkDlxCB8oCdW3OFesP8KJI0i2/TYtEsV5eLrMnyRXEZrxZQ822xjLMiu2t+On5J&#10;Vva8bZm855IdzZtkf2eOwzUKtvP2RVOFizzNfeln7I3ebk7i1HXT1PVB/LNtA7dwlwUfKrxyshzk&#10;cpZ4K1som5SWcBHG0Tl9LxlocPz3qngDOc8E99h5Mx+sCmDOXBvVPoGjtIKGg23gHYJBr/R3jCa4&#10;0xU233ZEM4zEewmuLJIsc4+An8BAv4xujlEiKUCACzAKw9qGB2M3ar7tIUPwv1Q34OCOe3M9s4EK&#10;3ATuq6/l8La4B+Hl3O96fgHXvwAAAP//AwBQSwMEFAAGAAgAAAAhABrxs87hAAAACgEAAA8AAABk&#10;cnMvZG93bnJldi54bWxMj81OwzAQhO9IvIO1SFxQa7eoTRSyqSJEOXAB2ly4ufGSRPgnip0mvD3u&#10;id52tKOZb/LdbDQ70+A7ZxFWSwGMbO1UZxuE6rhfpMB8kFZJ7Swh/JKHXXF7k8tMucl+0vkQGhZD&#10;rM8kQhtCn3Hu65aM9EvXk42/bzcYGaIcGq4GOcVwo/laiC03srOxoZU9PbdU/xxGg/B+DPuHqXoL&#10;ekxfqvK1/DIfSY94fzeXT8ACzeHfDBf8iA5FZDq50SrPNMJitYnoAeFRbIBdDCJN4nVCSLZr4EXO&#10;rycUfwAAAP//AwBQSwECLQAUAAYACAAAACEAtoM4kv4AAADhAQAAEwAAAAAAAAAAAAAAAAAAAAAA&#10;W0NvbnRlbnRfVHlwZXNdLnhtbFBLAQItABQABgAIAAAAIQA4/SH/1gAAAJQBAAALAAAAAAAAAAAA&#10;AAAAAC8BAABfcmVscy8ucmVsc1BLAQItABQABgAIAAAAIQAo6CXGpgIAAEkFAAAOAAAAAAAAAAAA&#10;AAAAAC4CAABkcnMvZTJvRG9jLnhtbFBLAQItABQABgAIAAAAIQAa8bPO4QAAAAoBAAAPAAAAAAAA&#10;AAAAAAAAAAAFAABkcnMvZG93bnJldi54bWxQSwUGAAAAAAQABADzAAAADgYAAAAA&#10;" fillcolor="#8db3e2 [1311]" stroked="f" strokecolor="#cfc">
                      <v:textbox inset=",0,,0">
                        <w:txbxContent>
                          <w:p w:rsidR="00D63256" w:rsidRPr="00BA4E40" w:rsidRDefault="00D63256" w:rsidP="00DB4DB1">
                            <w:pPr>
                              <w:spacing w:line="360" w:lineRule="auto"/>
                              <w:jc w:val="center"/>
                              <w:rPr>
                                <w:rFonts w:ascii="Arial" w:hAnsi="Arial" w:cs="Arial"/>
                                <w:b/>
                                <w:color w:val="FFFFFF"/>
                                <w:sz w:val="22"/>
                                <w:szCs w:val="22"/>
                              </w:rPr>
                            </w:pPr>
                            <w:r w:rsidRPr="00BA4E40">
                              <w:rPr>
                                <w:rFonts w:ascii="Arial" w:hAnsi="Arial" w:cs="Arial"/>
                                <w:b/>
                                <w:color w:val="FFFFFF"/>
                                <w:sz w:val="22"/>
                                <w:szCs w:val="22"/>
                              </w:rPr>
                              <w:t>Review of Previous Meeting Minutes</w:t>
                            </w:r>
                          </w:p>
                        </w:txbxContent>
                      </v:textbox>
                    </v:shape>
                  </w:pict>
                </mc:Fallback>
              </mc:AlternateContent>
            </w: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687A9C" w:rsidRPr="0039329C" w:rsidRDefault="00687A9C" w:rsidP="006D606E">
            <w:pPr>
              <w:jc w:val="both"/>
              <w:rPr>
                <w:rFonts w:ascii="Arial Narrow" w:hAnsi="Arial Narrow" w:cs="Arial"/>
                <w:sz w:val="22"/>
                <w:szCs w:val="22"/>
              </w:rPr>
            </w:pPr>
          </w:p>
        </w:tc>
        <w:tc>
          <w:tcPr>
            <w:tcW w:w="7650" w:type="dxa"/>
            <w:tcBorders>
              <w:top w:val="nil"/>
              <w:left w:val="nil"/>
              <w:bottom w:val="nil"/>
              <w:right w:val="nil"/>
            </w:tcBorders>
            <w:vAlign w:val="bottom"/>
          </w:tcPr>
          <w:p w:rsidR="00687A9C" w:rsidRPr="0039329C" w:rsidRDefault="00687A9C" w:rsidP="006D606E">
            <w:pPr>
              <w:jc w:val="both"/>
              <w:rPr>
                <w:rFonts w:ascii="Arial Narrow" w:hAnsi="Arial Narrow" w:cs="Arial"/>
                <w:sz w:val="22"/>
                <w:szCs w:val="22"/>
              </w:rPr>
            </w:pPr>
          </w:p>
        </w:tc>
      </w:tr>
      <w:tr w:rsidR="00687A9C" w:rsidRPr="0039329C" w:rsidTr="00687A9C">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rsidR="00687A9C" w:rsidRPr="00976A84" w:rsidRDefault="00687A9C" w:rsidP="00BB400E">
            <w:pPr>
              <w:jc w:val="both"/>
              <w:rPr>
                <w:rFonts w:ascii="Arial Narrow" w:hAnsi="Arial Narrow" w:cs="Arial"/>
                <w:b/>
                <w:sz w:val="22"/>
                <w:szCs w:val="22"/>
                <w:u w:val="single"/>
              </w:rPr>
            </w:pPr>
          </w:p>
        </w:tc>
        <w:tc>
          <w:tcPr>
            <w:tcW w:w="7650" w:type="dxa"/>
            <w:tcBorders>
              <w:top w:val="nil"/>
              <w:left w:val="nil"/>
              <w:bottom w:val="nil"/>
              <w:right w:val="nil"/>
            </w:tcBorders>
            <w:vAlign w:val="bottom"/>
          </w:tcPr>
          <w:p w:rsidR="00687A9C" w:rsidRPr="0039329C" w:rsidRDefault="00687A9C" w:rsidP="00BB400E">
            <w:pPr>
              <w:jc w:val="both"/>
              <w:rPr>
                <w:rFonts w:ascii="Arial Narrow" w:hAnsi="Arial Narrow" w:cs="Arial"/>
                <w:sz w:val="22"/>
                <w:szCs w:val="22"/>
              </w:rPr>
            </w:pPr>
          </w:p>
        </w:tc>
      </w:tr>
    </w:tbl>
    <w:p w:rsidR="005B60D3" w:rsidRDefault="005B60D3" w:rsidP="00DB4DB1">
      <w:pPr>
        <w:rPr>
          <w:rFonts w:ascii="Arial Narrow" w:hAnsi="Arial Narrow"/>
          <w:sz w:val="22"/>
          <w:szCs w:val="22"/>
        </w:rPr>
      </w:pPr>
    </w:p>
    <w:p w:rsidR="005B60D3" w:rsidRDefault="005B60D3" w:rsidP="00DB4DB1">
      <w:pPr>
        <w:rPr>
          <w:rFonts w:ascii="Arial Narrow" w:hAnsi="Arial Narrow"/>
          <w:sz w:val="22"/>
          <w:szCs w:val="22"/>
        </w:rPr>
      </w:pPr>
    </w:p>
    <w:p w:rsidR="00DB4DB1" w:rsidRPr="00DB4DB1" w:rsidRDefault="00DB4DB1" w:rsidP="00DB4DB1">
      <w:pPr>
        <w:rPr>
          <w:rFonts w:ascii="Arial Narrow" w:hAnsi="Arial Narrow"/>
          <w:sz w:val="22"/>
          <w:szCs w:val="22"/>
        </w:rPr>
      </w:pPr>
      <w:r w:rsidRPr="00DB4DB1">
        <w:rPr>
          <w:rFonts w:ascii="Arial Narrow" w:hAnsi="Arial Narrow"/>
          <w:sz w:val="22"/>
          <w:szCs w:val="22"/>
        </w:rPr>
        <w:t>Chair Bill Bowser called the meeting to order at 8:35 am.  Dr. Hoge motioned to accept the March 24, 2014 minutes as written and Dr. Petrelli seconded the motion.  All in attendance voted to approve the minutes.</w:t>
      </w:r>
    </w:p>
    <w:p w:rsidR="00DB4DB1" w:rsidRDefault="00DB4DB1" w:rsidP="00DB4DB1"/>
    <w:p w:rsidR="00A23C6C" w:rsidRDefault="00A23C6C" w:rsidP="00DB4DB1">
      <w:pPr>
        <w:contextualSpacing/>
        <w:rPr>
          <w:rFonts w:ascii="Arial Narrow" w:hAnsi="Arial Narrow"/>
          <w:b/>
          <w:sz w:val="22"/>
          <w:szCs w:val="22"/>
          <w:u w:val="single"/>
        </w:rPr>
      </w:pPr>
    </w:p>
    <w:p w:rsidR="00A23C6C" w:rsidRDefault="00A23C6C" w:rsidP="00DB4DB1">
      <w:pPr>
        <w:contextualSpacing/>
        <w:rPr>
          <w:rFonts w:ascii="Arial Narrow" w:hAnsi="Arial Narrow"/>
          <w:b/>
          <w:sz w:val="22"/>
          <w:szCs w:val="22"/>
          <w:u w:val="single"/>
        </w:rPr>
      </w:pPr>
    </w:p>
    <w:p w:rsidR="00A23C6C" w:rsidRDefault="00A23C6C" w:rsidP="00DB4DB1">
      <w:pPr>
        <w:contextualSpacing/>
        <w:rPr>
          <w:rFonts w:ascii="Arial Narrow" w:hAnsi="Arial Narrow"/>
          <w:b/>
          <w:sz w:val="22"/>
          <w:szCs w:val="22"/>
          <w:u w:val="single"/>
        </w:rPr>
      </w:pPr>
    </w:p>
    <w:p w:rsidR="00A23C6C" w:rsidRDefault="00A23C6C" w:rsidP="00DB4DB1">
      <w:pPr>
        <w:contextualSpacing/>
        <w:rPr>
          <w:rFonts w:ascii="Arial Narrow" w:hAnsi="Arial Narrow"/>
          <w:b/>
          <w:sz w:val="22"/>
          <w:szCs w:val="22"/>
          <w:u w:val="single"/>
        </w:rPr>
      </w:pPr>
      <w:r>
        <w:rPr>
          <w:rFonts w:ascii="Arial Narrow" w:hAnsi="Arial Narrow"/>
          <w:noProof/>
          <w:color w:val="000000"/>
          <w:sz w:val="22"/>
          <w:szCs w:val="22"/>
        </w:rPr>
        <w:lastRenderedPageBreak/>
        <mc:AlternateContent>
          <mc:Choice Requires="wps">
            <w:drawing>
              <wp:anchor distT="0" distB="0" distL="114300" distR="114300" simplePos="0" relativeHeight="251665408" behindDoc="0" locked="0" layoutInCell="1" allowOverlap="1" wp14:anchorId="6123EF40" wp14:editId="3A9E6163">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27pt;margin-top:-7.95pt;width:551.65pt;height:18.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rsidR="00A23C6C" w:rsidRDefault="00A23C6C" w:rsidP="00DB4DB1">
      <w:pPr>
        <w:contextualSpacing/>
        <w:rPr>
          <w:rFonts w:ascii="Arial Narrow" w:hAnsi="Arial Narrow"/>
          <w:b/>
          <w:sz w:val="22"/>
          <w:szCs w:val="22"/>
          <w:u w:val="single"/>
        </w:rPr>
      </w:pPr>
    </w:p>
    <w:p w:rsidR="00DB4DB1" w:rsidRPr="00DB4DB1" w:rsidRDefault="00DB4DB1" w:rsidP="00DB4DB1">
      <w:pPr>
        <w:contextualSpacing/>
        <w:rPr>
          <w:rFonts w:ascii="Arial Narrow" w:hAnsi="Arial Narrow"/>
          <w:b/>
          <w:sz w:val="22"/>
          <w:szCs w:val="22"/>
          <w:u w:val="single"/>
        </w:rPr>
      </w:pPr>
      <w:r w:rsidRPr="00DB4DB1">
        <w:rPr>
          <w:rFonts w:ascii="Arial Narrow" w:hAnsi="Arial Narrow"/>
          <w:b/>
          <w:sz w:val="22"/>
          <w:szCs w:val="22"/>
          <w:u w:val="single"/>
        </w:rPr>
        <w:t>Regulations/Legislation Updates</w:t>
      </w:r>
    </w:p>
    <w:p w:rsidR="00DB4DB1" w:rsidRDefault="00DB4DB1" w:rsidP="00DB4DB1">
      <w:pPr>
        <w:contextualSpacing/>
        <w:rPr>
          <w:rFonts w:ascii="Arial Narrow" w:hAnsi="Arial Narrow"/>
          <w:sz w:val="22"/>
          <w:szCs w:val="22"/>
        </w:rPr>
      </w:pPr>
      <w:r w:rsidRPr="00DB4DB1">
        <w:rPr>
          <w:rFonts w:ascii="Arial Narrow" w:hAnsi="Arial Narrow"/>
          <w:sz w:val="22"/>
          <w:szCs w:val="22"/>
        </w:rPr>
        <w:t>Lisa Henry from Division of Public Health provided the following updates</w:t>
      </w:r>
      <w:r>
        <w:rPr>
          <w:rFonts w:ascii="Arial Narrow" w:hAnsi="Arial Narrow"/>
          <w:sz w:val="22"/>
          <w:szCs w:val="22"/>
        </w:rPr>
        <w:t>:</w:t>
      </w:r>
    </w:p>
    <w:p w:rsidR="005B60D3" w:rsidRPr="00DB4DB1" w:rsidRDefault="005B60D3" w:rsidP="00DB4DB1">
      <w:pPr>
        <w:contextualSpacing/>
        <w:rPr>
          <w:rFonts w:ascii="Arial Narrow" w:hAnsi="Arial Narrow"/>
          <w:sz w:val="22"/>
          <w:szCs w:val="22"/>
        </w:rPr>
      </w:pP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u w:val="single"/>
        </w:rPr>
        <w:t>Cancer Treatment Program</w:t>
      </w:r>
      <w:r w:rsidR="00814E97">
        <w:rPr>
          <w:rFonts w:ascii="Arial Narrow" w:hAnsi="Arial Narrow"/>
          <w:sz w:val="22"/>
          <w:szCs w:val="22"/>
          <w:u w:val="single"/>
        </w:rPr>
        <w:t xml:space="preserve"> Regulations - </w:t>
      </w:r>
      <w:r w:rsidRPr="00DB4DB1">
        <w:rPr>
          <w:rFonts w:ascii="Arial Narrow" w:hAnsi="Arial Narrow"/>
          <w:sz w:val="22"/>
          <w:szCs w:val="22"/>
        </w:rPr>
        <w:t xml:space="preserve">Several comments were received but not with any substantive changes.  </w:t>
      </w:r>
      <w:r w:rsidR="005B60D3">
        <w:rPr>
          <w:rFonts w:ascii="Arial Narrow" w:hAnsi="Arial Narrow"/>
          <w:sz w:val="22"/>
          <w:szCs w:val="22"/>
        </w:rPr>
        <w:t xml:space="preserve">Final regulations are expected to be </w:t>
      </w:r>
      <w:r w:rsidR="00814E97">
        <w:rPr>
          <w:rFonts w:ascii="Arial Narrow" w:hAnsi="Arial Narrow"/>
          <w:sz w:val="22"/>
          <w:szCs w:val="22"/>
        </w:rPr>
        <w:t xml:space="preserve">published </w:t>
      </w:r>
      <w:r w:rsidR="005B60D3">
        <w:rPr>
          <w:rFonts w:ascii="Arial Narrow" w:hAnsi="Arial Narrow"/>
          <w:sz w:val="22"/>
          <w:szCs w:val="22"/>
        </w:rPr>
        <w:t>in</w:t>
      </w:r>
      <w:r w:rsidRPr="00DB4DB1">
        <w:rPr>
          <w:rFonts w:ascii="Arial Narrow" w:hAnsi="Arial Narrow"/>
          <w:sz w:val="22"/>
          <w:szCs w:val="22"/>
        </w:rPr>
        <w:t xml:space="preserve"> the July 1</w:t>
      </w:r>
      <w:r w:rsidRPr="00DB4DB1">
        <w:rPr>
          <w:rFonts w:ascii="Arial Narrow" w:hAnsi="Arial Narrow"/>
          <w:sz w:val="22"/>
          <w:szCs w:val="22"/>
          <w:vertAlign w:val="superscript"/>
        </w:rPr>
        <w:t>st</w:t>
      </w:r>
      <w:r w:rsidRPr="00DB4DB1">
        <w:rPr>
          <w:rFonts w:ascii="Arial Narrow" w:hAnsi="Arial Narrow"/>
          <w:sz w:val="22"/>
          <w:szCs w:val="22"/>
        </w:rPr>
        <w:t xml:space="preserve"> </w:t>
      </w:r>
      <w:r w:rsidR="00814E97">
        <w:rPr>
          <w:rFonts w:ascii="Arial Narrow" w:hAnsi="Arial Narrow"/>
          <w:sz w:val="22"/>
          <w:szCs w:val="22"/>
        </w:rPr>
        <w:t>register of regulations.</w:t>
      </w:r>
    </w:p>
    <w:p w:rsidR="00DB4DB1" w:rsidRPr="00DB4DB1" w:rsidRDefault="00DB4DB1" w:rsidP="00DB4DB1">
      <w:pPr>
        <w:contextualSpacing/>
        <w:rPr>
          <w:rFonts w:ascii="Arial Narrow" w:hAnsi="Arial Narrow"/>
          <w:sz w:val="22"/>
          <w:szCs w:val="22"/>
        </w:rPr>
      </w:pP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u w:val="single"/>
        </w:rPr>
        <w:t xml:space="preserve">Cancer Registry </w:t>
      </w:r>
      <w:r w:rsidR="00A23C6C" w:rsidRPr="00DB4DB1">
        <w:rPr>
          <w:rFonts w:ascii="Arial Narrow" w:hAnsi="Arial Narrow"/>
          <w:sz w:val="22"/>
          <w:szCs w:val="22"/>
          <w:u w:val="single"/>
        </w:rPr>
        <w:t>Regulations</w:t>
      </w:r>
      <w:r w:rsidR="00A23C6C">
        <w:rPr>
          <w:rFonts w:ascii="Arial Narrow" w:hAnsi="Arial Narrow"/>
          <w:sz w:val="22"/>
          <w:szCs w:val="22"/>
          <w:u w:val="single"/>
        </w:rPr>
        <w:t xml:space="preserve"> </w:t>
      </w:r>
      <w:r w:rsidR="00A23C6C" w:rsidRPr="005B60D3">
        <w:rPr>
          <w:rFonts w:ascii="Arial Narrow" w:hAnsi="Arial Narrow"/>
          <w:sz w:val="22"/>
          <w:szCs w:val="22"/>
        </w:rPr>
        <w:t>-</w:t>
      </w:r>
      <w:r w:rsidR="00A23C6C" w:rsidRPr="00DB4DB1">
        <w:rPr>
          <w:rFonts w:ascii="Arial Narrow" w:hAnsi="Arial Narrow"/>
          <w:sz w:val="22"/>
          <w:szCs w:val="22"/>
          <w:u w:val="single"/>
        </w:rPr>
        <w:t xml:space="preserve"> </w:t>
      </w:r>
      <w:r w:rsidR="00A23C6C" w:rsidRPr="00DB4DB1">
        <w:rPr>
          <w:rFonts w:ascii="Arial Narrow" w:hAnsi="Arial Narrow"/>
          <w:sz w:val="22"/>
          <w:szCs w:val="22"/>
        </w:rPr>
        <w:t>This</w:t>
      </w:r>
      <w:r w:rsidRPr="00DB4DB1">
        <w:rPr>
          <w:rFonts w:ascii="Arial Narrow" w:hAnsi="Arial Narrow"/>
          <w:sz w:val="22"/>
          <w:szCs w:val="22"/>
        </w:rPr>
        <w:t xml:space="preserve"> is for non-hospital providers to change from paper to electronic records and no significant comments are expected.  It is hopeful the final regulations will be </w:t>
      </w:r>
      <w:r w:rsidR="00814E97">
        <w:rPr>
          <w:rFonts w:ascii="Arial Narrow" w:hAnsi="Arial Narrow"/>
          <w:sz w:val="22"/>
          <w:szCs w:val="22"/>
        </w:rPr>
        <w:t xml:space="preserve">published </w:t>
      </w:r>
      <w:r w:rsidRPr="00DB4DB1">
        <w:rPr>
          <w:rFonts w:ascii="Arial Narrow" w:hAnsi="Arial Narrow"/>
          <w:sz w:val="22"/>
          <w:szCs w:val="22"/>
        </w:rPr>
        <w:t>in the July 1</w:t>
      </w:r>
      <w:r w:rsidRPr="00DB4DB1">
        <w:rPr>
          <w:rFonts w:ascii="Arial Narrow" w:hAnsi="Arial Narrow"/>
          <w:sz w:val="22"/>
          <w:szCs w:val="22"/>
          <w:vertAlign w:val="superscript"/>
        </w:rPr>
        <w:t>st</w:t>
      </w:r>
      <w:r w:rsidR="00814E97">
        <w:rPr>
          <w:rFonts w:ascii="Arial Narrow" w:hAnsi="Arial Narrow"/>
          <w:sz w:val="22"/>
          <w:szCs w:val="22"/>
        </w:rPr>
        <w:t xml:space="preserve"> register of regulations</w:t>
      </w:r>
      <w:r w:rsidRPr="00DB4DB1">
        <w:rPr>
          <w:rFonts w:ascii="Arial Narrow" w:hAnsi="Arial Narrow"/>
          <w:sz w:val="22"/>
          <w:szCs w:val="22"/>
        </w:rPr>
        <w:t>.</w:t>
      </w:r>
    </w:p>
    <w:p w:rsidR="00DB4DB1" w:rsidRPr="00DB4DB1" w:rsidRDefault="00DB4DB1" w:rsidP="00DB4DB1">
      <w:pPr>
        <w:contextualSpacing/>
        <w:rPr>
          <w:rFonts w:ascii="Arial Narrow" w:hAnsi="Arial Narrow"/>
          <w:sz w:val="22"/>
          <w:szCs w:val="22"/>
        </w:rPr>
      </w:pPr>
    </w:p>
    <w:p w:rsidR="00DB4DB1" w:rsidRPr="00DB4DB1" w:rsidRDefault="00DB4DB1" w:rsidP="00DB4DB1">
      <w:pPr>
        <w:contextualSpacing/>
        <w:rPr>
          <w:rFonts w:ascii="Arial Narrow" w:hAnsi="Arial Narrow"/>
          <w:sz w:val="22"/>
          <w:szCs w:val="22"/>
        </w:rPr>
      </w:pPr>
      <w:r w:rsidRPr="00DB4DB1">
        <w:rPr>
          <w:rFonts w:ascii="Arial Narrow" w:hAnsi="Arial Narrow"/>
          <w:sz w:val="22"/>
          <w:szCs w:val="22"/>
        </w:rPr>
        <w:tab/>
      </w:r>
      <w:r w:rsidRPr="00DB4DB1">
        <w:rPr>
          <w:rFonts w:ascii="Arial Narrow" w:hAnsi="Arial Narrow"/>
          <w:sz w:val="22"/>
          <w:szCs w:val="22"/>
          <w:u w:val="single"/>
        </w:rPr>
        <w:t xml:space="preserve">Cancer Screening &amp; Tobacco Bills </w:t>
      </w: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rPr>
        <w:t xml:space="preserve">SB94 – with regards to banning all minors from using tanning facilities – the bill passed the Senate </w:t>
      </w:r>
      <w:r w:rsidR="005B60D3">
        <w:rPr>
          <w:rFonts w:ascii="Arial Narrow" w:hAnsi="Arial Narrow"/>
          <w:sz w:val="22"/>
          <w:szCs w:val="22"/>
        </w:rPr>
        <w:t xml:space="preserve">and </w:t>
      </w:r>
      <w:r w:rsidRPr="00DB4DB1">
        <w:rPr>
          <w:rFonts w:ascii="Arial Narrow" w:hAnsi="Arial Narrow"/>
          <w:sz w:val="22"/>
          <w:szCs w:val="22"/>
        </w:rPr>
        <w:t>is assigned to the Health &amp; Human Development Committee for review.</w:t>
      </w: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rPr>
        <w:t>SB193 – with regards to mammography services to provide specific notice to patients with dense breast tissue also passed the Senate and was assigned to the Health &amp; Human Development Committee for review.    Senator Hall-Long added that amendments may need to be added to it before it is finalized as it describes unique situations.</w:t>
      </w: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rPr>
        <w:t xml:space="preserve">HB71 – introduced last year in 2013 and </w:t>
      </w:r>
      <w:r w:rsidR="005B60D3">
        <w:rPr>
          <w:rFonts w:ascii="Arial Narrow" w:hAnsi="Arial Narrow"/>
          <w:sz w:val="22"/>
          <w:szCs w:val="22"/>
        </w:rPr>
        <w:t>would make</w:t>
      </w:r>
      <w:r w:rsidRPr="00DB4DB1">
        <w:rPr>
          <w:rFonts w:ascii="Arial Narrow" w:hAnsi="Arial Narrow"/>
          <w:sz w:val="22"/>
          <w:szCs w:val="22"/>
        </w:rPr>
        <w:t xml:space="preserve"> it unlawful for minors to possess or use tobacco.  It was assigned to the Judiciary Committee in 2013 and has had no movement since then.</w:t>
      </w:r>
    </w:p>
    <w:p w:rsidR="00DB4DB1" w:rsidRPr="00DB4DB1" w:rsidRDefault="00DB4AF1" w:rsidP="005B60D3">
      <w:pPr>
        <w:ind w:left="720"/>
        <w:contextualSpacing/>
        <w:rPr>
          <w:rFonts w:ascii="Arial Narrow" w:hAnsi="Arial Narrow"/>
          <w:sz w:val="22"/>
          <w:szCs w:val="22"/>
        </w:rPr>
      </w:pPr>
      <w:r>
        <w:rPr>
          <w:rFonts w:ascii="Arial Narrow" w:hAnsi="Arial Narrow"/>
          <w:sz w:val="22"/>
          <w:szCs w:val="22"/>
        </w:rPr>
        <w:t>HB138 – relates</w:t>
      </w:r>
      <w:r w:rsidR="00DB4DB1" w:rsidRPr="00DB4DB1">
        <w:rPr>
          <w:rFonts w:ascii="Arial Narrow" w:hAnsi="Arial Narrow"/>
          <w:sz w:val="22"/>
          <w:szCs w:val="22"/>
        </w:rPr>
        <w:t xml:space="preserve"> to excise tax for tobacco</w:t>
      </w:r>
      <w:r>
        <w:rPr>
          <w:rFonts w:ascii="Arial Narrow" w:hAnsi="Arial Narrow"/>
          <w:sz w:val="22"/>
          <w:szCs w:val="22"/>
        </w:rPr>
        <w:t xml:space="preserve"> and</w:t>
      </w:r>
      <w:r w:rsidR="00DB4DB1" w:rsidRPr="00DB4DB1">
        <w:rPr>
          <w:rFonts w:ascii="Arial Narrow" w:hAnsi="Arial Narrow"/>
          <w:sz w:val="22"/>
          <w:szCs w:val="22"/>
        </w:rPr>
        <w:t xml:space="preserve"> was introduced in 2013</w:t>
      </w:r>
      <w:r>
        <w:rPr>
          <w:rFonts w:ascii="Arial Narrow" w:hAnsi="Arial Narrow"/>
          <w:sz w:val="22"/>
          <w:szCs w:val="22"/>
        </w:rPr>
        <w:t xml:space="preserve">.  It was </w:t>
      </w:r>
      <w:r w:rsidR="00DB4DB1" w:rsidRPr="00DB4DB1">
        <w:rPr>
          <w:rFonts w:ascii="Arial Narrow" w:hAnsi="Arial Narrow"/>
          <w:sz w:val="22"/>
          <w:szCs w:val="22"/>
        </w:rPr>
        <w:t xml:space="preserve">moved to </w:t>
      </w:r>
      <w:r w:rsidR="00D862C7">
        <w:rPr>
          <w:rFonts w:ascii="Arial Narrow" w:hAnsi="Arial Narrow"/>
          <w:sz w:val="22"/>
          <w:szCs w:val="22"/>
        </w:rPr>
        <w:t xml:space="preserve">the </w:t>
      </w:r>
      <w:r w:rsidR="00DB4DB1" w:rsidRPr="00DB4DB1">
        <w:rPr>
          <w:rFonts w:ascii="Arial Narrow" w:hAnsi="Arial Narrow"/>
          <w:sz w:val="22"/>
          <w:szCs w:val="22"/>
        </w:rPr>
        <w:t>Revenue and Finance Committee and has not had any new movement.</w:t>
      </w:r>
    </w:p>
    <w:p w:rsidR="00DB4DB1" w:rsidRPr="00DB4DB1" w:rsidRDefault="00DB4DB1" w:rsidP="005B60D3">
      <w:pPr>
        <w:ind w:left="720"/>
        <w:contextualSpacing/>
        <w:rPr>
          <w:rFonts w:ascii="Arial Narrow" w:hAnsi="Arial Narrow"/>
          <w:sz w:val="22"/>
          <w:szCs w:val="22"/>
        </w:rPr>
      </w:pPr>
      <w:r w:rsidRPr="00DB4DB1">
        <w:rPr>
          <w:rFonts w:ascii="Arial Narrow" w:hAnsi="Arial Narrow"/>
          <w:sz w:val="22"/>
          <w:szCs w:val="22"/>
        </w:rPr>
        <w:t>HB241 – relates to tobacco substitutes and e- cigarettes by banning sales to minors.  The bill passed the House a</w:t>
      </w:r>
      <w:r w:rsidR="00DB4AF1">
        <w:rPr>
          <w:rFonts w:ascii="Arial Narrow" w:hAnsi="Arial Narrow"/>
          <w:sz w:val="22"/>
          <w:szCs w:val="22"/>
        </w:rPr>
        <w:t>nd Senate and is ready for the G</w:t>
      </w:r>
      <w:r w:rsidRPr="00DB4DB1">
        <w:rPr>
          <w:rFonts w:ascii="Arial Narrow" w:hAnsi="Arial Narrow"/>
          <w:sz w:val="22"/>
          <w:szCs w:val="22"/>
        </w:rPr>
        <w:t>overnor’s signature.</w:t>
      </w:r>
    </w:p>
    <w:p w:rsidR="00DB4DB1" w:rsidRDefault="00DB4DB1" w:rsidP="005B60D3">
      <w:pPr>
        <w:ind w:left="720"/>
        <w:contextualSpacing/>
        <w:rPr>
          <w:rFonts w:ascii="Arial Narrow" w:hAnsi="Arial Narrow"/>
          <w:sz w:val="22"/>
          <w:szCs w:val="22"/>
        </w:rPr>
      </w:pPr>
      <w:r w:rsidRPr="00DB4DB1">
        <w:rPr>
          <w:rFonts w:ascii="Arial Narrow" w:hAnsi="Arial Narrow"/>
          <w:sz w:val="22"/>
          <w:szCs w:val="22"/>
        </w:rPr>
        <w:t>HB309 – relates to adding e-cigarettes to the C</w:t>
      </w:r>
      <w:r w:rsidR="00D862C7">
        <w:rPr>
          <w:rFonts w:ascii="Arial Narrow" w:hAnsi="Arial Narrow"/>
          <w:sz w:val="22"/>
          <w:szCs w:val="22"/>
        </w:rPr>
        <w:t xml:space="preserve">lean </w:t>
      </w:r>
      <w:r w:rsidRPr="00DB4DB1">
        <w:rPr>
          <w:rFonts w:ascii="Arial Narrow" w:hAnsi="Arial Narrow"/>
          <w:sz w:val="22"/>
          <w:szCs w:val="22"/>
        </w:rPr>
        <w:t>I</w:t>
      </w:r>
      <w:r w:rsidR="00D862C7">
        <w:rPr>
          <w:rFonts w:ascii="Arial Narrow" w:hAnsi="Arial Narrow"/>
          <w:sz w:val="22"/>
          <w:szCs w:val="22"/>
        </w:rPr>
        <w:t xml:space="preserve">ndoor </w:t>
      </w:r>
      <w:r w:rsidRPr="00DB4DB1">
        <w:rPr>
          <w:rFonts w:ascii="Arial Narrow" w:hAnsi="Arial Narrow"/>
          <w:sz w:val="22"/>
          <w:szCs w:val="22"/>
        </w:rPr>
        <w:t>A</w:t>
      </w:r>
      <w:r w:rsidR="00D862C7">
        <w:rPr>
          <w:rFonts w:ascii="Arial Narrow" w:hAnsi="Arial Narrow"/>
          <w:sz w:val="22"/>
          <w:szCs w:val="22"/>
        </w:rPr>
        <w:t xml:space="preserve">ir </w:t>
      </w:r>
      <w:r w:rsidRPr="00DB4DB1">
        <w:rPr>
          <w:rFonts w:ascii="Arial Narrow" w:hAnsi="Arial Narrow"/>
          <w:sz w:val="22"/>
          <w:szCs w:val="22"/>
        </w:rPr>
        <w:t>A</w:t>
      </w:r>
      <w:r w:rsidR="00D862C7">
        <w:rPr>
          <w:rFonts w:ascii="Arial Narrow" w:hAnsi="Arial Narrow"/>
          <w:sz w:val="22"/>
          <w:szCs w:val="22"/>
        </w:rPr>
        <w:t>ct (CIAA)</w:t>
      </w:r>
      <w:r w:rsidR="00F01B59">
        <w:rPr>
          <w:rFonts w:ascii="Arial Narrow" w:hAnsi="Arial Narrow"/>
          <w:sz w:val="22"/>
          <w:szCs w:val="22"/>
        </w:rPr>
        <w:t>.</w:t>
      </w:r>
      <w:r w:rsidRPr="00DB4DB1">
        <w:rPr>
          <w:rFonts w:ascii="Arial Narrow" w:hAnsi="Arial Narrow"/>
          <w:sz w:val="22"/>
          <w:szCs w:val="22"/>
        </w:rPr>
        <w:t xml:space="preserve">  It would prohibit the operation of e-cigarettes in all public places where cigarettes are </w:t>
      </w:r>
      <w:r w:rsidR="00A239C8">
        <w:rPr>
          <w:rFonts w:ascii="Arial Narrow" w:hAnsi="Arial Narrow"/>
          <w:sz w:val="22"/>
          <w:szCs w:val="22"/>
        </w:rPr>
        <w:t xml:space="preserve">currently </w:t>
      </w:r>
      <w:r w:rsidRPr="00DB4DB1">
        <w:rPr>
          <w:rFonts w:ascii="Arial Narrow" w:hAnsi="Arial Narrow"/>
          <w:sz w:val="22"/>
          <w:szCs w:val="22"/>
        </w:rPr>
        <w:t>prohibited.  The Bill was introduced on April 29, 2014 and is assigned to the Health &amp; Human Development Committee where it has been table</w:t>
      </w:r>
      <w:r w:rsidR="005B60D3">
        <w:rPr>
          <w:rFonts w:ascii="Arial Narrow" w:hAnsi="Arial Narrow"/>
          <w:sz w:val="22"/>
          <w:szCs w:val="22"/>
        </w:rPr>
        <w:t>d.</w:t>
      </w:r>
      <w:r w:rsidRPr="00DB4DB1">
        <w:rPr>
          <w:rFonts w:ascii="Arial Narrow" w:hAnsi="Arial Narrow"/>
          <w:sz w:val="22"/>
          <w:szCs w:val="22"/>
        </w:rPr>
        <w:t xml:space="preserve">  Chair</w:t>
      </w:r>
      <w:r w:rsidR="005B60D3">
        <w:rPr>
          <w:rFonts w:ascii="Arial Narrow" w:hAnsi="Arial Narrow"/>
          <w:sz w:val="22"/>
          <w:szCs w:val="22"/>
        </w:rPr>
        <w:t>,</w:t>
      </w:r>
      <w:r w:rsidRPr="00DB4DB1">
        <w:rPr>
          <w:rFonts w:ascii="Arial Narrow" w:hAnsi="Arial Narrow"/>
          <w:sz w:val="22"/>
          <w:szCs w:val="22"/>
        </w:rPr>
        <w:t xml:space="preserve"> Bill Bowser asked for some discussion on this item since some evidence was presented at the annual retreat with regards to unregulated tobacco/nicotine products and the dangers they pose by being used as a supplement.  </w:t>
      </w:r>
      <w:r w:rsidR="00D862C7">
        <w:rPr>
          <w:rFonts w:ascii="Arial Narrow" w:hAnsi="Arial Narrow"/>
          <w:sz w:val="22"/>
          <w:szCs w:val="22"/>
        </w:rPr>
        <w:t>Mr. Bowser</w:t>
      </w:r>
      <w:r w:rsidR="00D862C7" w:rsidRPr="00DB4DB1">
        <w:rPr>
          <w:rFonts w:ascii="Arial Narrow" w:hAnsi="Arial Narrow"/>
          <w:sz w:val="22"/>
          <w:szCs w:val="22"/>
        </w:rPr>
        <w:t xml:space="preserve"> </w:t>
      </w:r>
      <w:r w:rsidRPr="00DB4DB1">
        <w:rPr>
          <w:rFonts w:ascii="Arial Narrow" w:hAnsi="Arial Narrow"/>
          <w:sz w:val="22"/>
          <w:szCs w:val="22"/>
        </w:rPr>
        <w:t xml:space="preserve">continued saying he understands the restaurant and tourism business is behind this bill when they were opposed to the original regulations of the CIAA.  </w:t>
      </w:r>
      <w:r w:rsidR="00D862C7">
        <w:rPr>
          <w:rFonts w:ascii="Arial Narrow" w:hAnsi="Arial Narrow"/>
          <w:sz w:val="22"/>
          <w:szCs w:val="22"/>
        </w:rPr>
        <w:t>Mr.</w:t>
      </w:r>
      <w:r w:rsidRPr="00DB4DB1">
        <w:rPr>
          <w:rFonts w:ascii="Arial Narrow" w:hAnsi="Arial Narrow"/>
          <w:sz w:val="22"/>
          <w:szCs w:val="22"/>
        </w:rPr>
        <w:t xml:space="preserve"> Bowser stated he thinks the </w:t>
      </w:r>
      <w:r w:rsidR="00F773B2">
        <w:rPr>
          <w:rFonts w:ascii="Arial Narrow" w:hAnsi="Arial Narrow"/>
          <w:sz w:val="22"/>
          <w:szCs w:val="22"/>
        </w:rPr>
        <w:t>A</w:t>
      </w:r>
      <w:r w:rsidR="00D862C7">
        <w:rPr>
          <w:rFonts w:ascii="Arial Narrow" w:hAnsi="Arial Narrow"/>
          <w:sz w:val="22"/>
          <w:szCs w:val="22"/>
        </w:rPr>
        <w:t xml:space="preserve">dvisory </w:t>
      </w:r>
      <w:r w:rsidR="00F773B2">
        <w:rPr>
          <w:rFonts w:ascii="Arial Narrow" w:hAnsi="Arial Narrow"/>
          <w:sz w:val="22"/>
          <w:szCs w:val="22"/>
        </w:rPr>
        <w:t>C</w:t>
      </w:r>
      <w:r w:rsidR="00D862C7">
        <w:rPr>
          <w:rFonts w:ascii="Arial Narrow" w:hAnsi="Arial Narrow"/>
          <w:sz w:val="22"/>
          <w:szCs w:val="22"/>
        </w:rPr>
        <w:t>ouncil (</w:t>
      </w:r>
      <w:r w:rsidRPr="00DB4DB1">
        <w:rPr>
          <w:rFonts w:ascii="Arial Narrow" w:hAnsi="Arial Narrow"/>
          <w:sz w:val="22"/>
          <w:szCs w:val="22"/>
        </w:rPr>
        <w:t>AC</w:t>
      </w:r>
      <w:r w:rsidR="00D862C7">
        <w:rPr>
          <w:rFonts w:ascii="Arial Narrow" w:hAnsi="Arial Narrow"/>
          <w:sz w:val="22"/>
          <w:szCs w:val="22"/>
        </w:rPr>
        <w:t>)</w:t>
      </w:r>
      <w:r w:rsidRPr="00DB4DB1">
        <w:rPr>
          <w:rFonts w:ascii="Arial Narrow" w:hAnsi="Arial Narrow"/>
          <w:sz w:val="22"/>
          <w:szCs w:val="22"/>
        </w:rPr>
        <w:t xml:space="preserve"> needs to get behind and support this bill.  It is pro</w:t>
      </w:r>
      <w:r w:rsidR="005B60D3">
        <w:rPr>
          <w:rFonts w:ascii="Arial Narrow" w:hAnsi="Arial Narrow"/>
          <w:sz w:val="22"/>
          <w:szCs w:val="22"/>
        </w:rPr>
        <w:t>-</w:t>
      </w:r>
      <w:r w:rsidRPr="00DB4DB1">
        <w:rPr>
          <w:rFonts w:ascii="Arial Narrow" w:hAnsi="Arial Narrow"/>
          <w:sz w:val="22"/>
          <w:szCs w:val="22"/>
        </w:rPr>
        <w:t>business and pro health.  Dr. Grubbs added that the issue is nicotine not tobacco and that e cigarettes are a delivery device for an addictive drug.  Dr. Petrelli offered that there is early data that proves young people are going from e-ciga</w:t>
      </w:r>
      <w:r w:rsidR="005B60D3">
        <w:rPr>
          <w:rFonts w:ascii="Arial Narrow" w:hAnsi="Arial Narrow"/>
          <w:sz w:val="22"/>
          <w:szCs w:val="22"/>
        </w:rPr>
        <w:t xml:space="preserve">rettes to regular cigarettes.  </w:t>
      </w:r>
      <w:r w:rsidRPr="00DB4DB1">
        <w:rPr>
          <w:rFonts w:ascii="Arial Narrow" w:hAnsi="Arial Narrow"/>
          <w:sz w:val="22"/>
          <w:szCs w:val="22"/>
        </w:rPr>
        <w:t>Dr. Rattay commented how quickly the tobacco industry had mobilized and gotten to some legi</w:t>
      </w:r>
      <w:r w:rsidR="005B60D3">
        <w:rPr>
          <w:rFonts w:ascii="Arial Narrow" w:hAnsi="Arial Narrow"/>
          <w:sz w:val="22"/>
          <w:szCs w:val="22"/>
        </w:rPr>
        <w:t>slators to change their minds regarding the bill.</w:t>
      </w:r>
      <w:r w:rsidRPr="00DB4DB1">
        <w:rPr>
          <w:rFonts w:ascii="Arial Narrow" w:hAnsi="Arial Narrow"/>
          <w:sz w:val="22"/>
          <w:szCs w:val="22"/>
        </w:rPr>
        <w:t xml:space="preserve">  The lead sponsor of the bill, Representative Heffernan</w:t>
      </w:r>
      <w:r w:rsidR="004C0C94">
        <w:rPr>
          <w:rFonts w:ascii="Arial Narrow" w:hAnsi="Arial Narrow"/>
          <w:sz w:val="22"/>
          <w:szCs w:val="22"/>
        </w:rPr>
        <w:t>,</w:t>
      </w:r>
      <w:r w:rsidRPr="00DB4DB1">
        <w:rPr>
          <w:rFonts w:ascii="Arial Narrow" w:hAnsi="Arial Narrow"/>
          <w:sz w:val="22"/>
          <w:szCs w:val="22"/>
        </w:rPr>
        <w:t xml:space="preserve"> approached Chair, Bill Bowser to reach out to the administration and get some legislators to support this bill.  He asked the AC to entertain a motion to prepare a letter in support of the bill to be delivered to the General Assembly.  Dr. Petrelli seconded the motion and all present were in favor.  A letter will be prepared by </w:t>
      </w:r>
      <w:r w:rsidR="005F210F">
        <w:rPr>
          <w:rFonts w:ascii="Arial Narrow" w:hAnsi="Arial Narrow"/>
          <w:sz w:val="22"/>
          <w:szCs w:val="22"/>
        </w:rPr>
        <w:t xml:space="preserve">Ms. </w:t>
      </w:r>
      <w:r w:rsidRPr="00DB4DB1">
        <w:rPr>
          <w:rFonts w:ascii="Arial Narrow" w:hAnsi="Arial Narrow"/>
          <w:sz w:val="22"/>
          <w:szCs w:val="22"/>
        </w:rPr>
        <w:t>Lisa Hen</w:t>
      </w:r>
      <w:r w:rsidR="005B60D3">
        <w:rPr>
          <w:rFonts w:ascii="Arial Narrow" w:hAnsi="Arial Narrow"/>
          <w:sz w:val="22"/>
          <w:szCs w:val="22"/>
        </w:rPr>
        <w:t>ry and her staff.</w:t>
      </w:r>
      <w:r w:rsidRPr="00DB4DB1">
        <w:rPr>
          <w:rFonts w:ascii="Arial Narrow" w:hAnsi="Arial Narrow"/>
          <w:sz w:val="22"/>
          <w:szCs w:val="22"/>
        </w:rPr>
        <w:t xml:space="preserve">  As discussion continued, Dr. Hoge advised that the reason the bill was tabled was to add an amendment that would allow vaping shops to let customers “try” the product, basically in order to get them hooked.  Currently there is nothing in the CIAA that stops establishments from having “cigar nights”.  A second vote was taken to offer support for the bill only as w</w:t>
      </w:r>
      <w:r w:rsidR="005B60D3">
        <w:rPr>
          <w:rFonts w:ascii="Arial Narrow" w:hAnsi="Arial Narrow"/>
          <w:sz w:val="22"/>
          <w:szCs w:val="22"/>
        </w:rPr>
        <w:t xml:space="preserve">ritten and with no amendments. </w:t>
      </w:r>
      <w:r w:rsidRPr="00DB4DB1">
        <w:rPr>
          <w:rFonts w:ascii="Arial Narrow" w:hAnsi="Arial Narrow"/>
          <w:sz w:val="22"/>
          <w:szCs w:val="22"/>
        </w:rPr>
        <w:t xml:space="preserve"> The Advisory Council does not want an amendment that will allow e-cigarettes be used in cigar rooms or for the bill to be watered down.  </w:t>
      </w:r>
      <w:r w:rsidR="0047555C">
        <w:rPr>
          <w:rFonts w:ascii="Arial Narrow" w:hAnsi="Arial Narrow"/>
          <w:sz w:val="22"/>
          <w:szCs w:val="22"/>
        </w:rPr>
        <w:t xml:space="preserve">Mr. </w:t>
      </w:r>
      <w:r w:rsidR="005B60D3">
        <w:rPr>
          <w:rFonts w:ascii="Arial Narrow" w:hAnsi="Arial Narrow"/>
          <w:sz w:val="22"/>
          <w:szCs w:val="22"/>
        </w:rPr>
        <w:t>Bowser emphasized that w</w:t>
      </w:r>
      <w:r w:rsidRPr="00DB4DB1">
        <w:rPr>
          <w:rFonts w:ascii="Arial Narrow" w:hAnsi="Arial Narrow"/>
          <w:sz w:val="22"/>
          <w:szCs w:val="22"/>
        </w:rPr>
        <w:t xml:space="preserve">e don’t want to go backwards with regards to regulations.  </w:t>
      </w:r>
    </w:p>
    <w:p w:rsidR="005B60D3" w:rsidRPr="005B60D3" w:rsidRDefault="005B60D3" w:rsidP="005B60D3">
      <w:pPr>
        <w:ind w:left="720"/>
        <w:contextualSpacing/>
        <w:rPr>
          <w:rFonts w:ascii="Arial Narrow" w:hAnsi="Arial Narrow"/>
          <w:b/>
          <w:sz w:val="22"/>
          <w:szCs w:val="22"/>
          <w:u w:val="single"/>
        </w:rPr>
      </w:pPr>
    </w:p>
    <w:p w:rsidR="00DB4DB1" w:rsidRPr="005B60D3" w:rsidRDefault="00DB4DB1" w:rsidP="00DB4DB1">
      <w:pPr>
        <w:contextualSpacing/>
        <w:rPr>
          <w:rFonts w:ascii="Arial Narrow" w:hAnsi="Arial Narrow"/>
          <w:b/>
          <w:sz w:val="22"/>
          <w:szCs w:val="22"/>
          <w:u w:val="single"/>
        </w:rPr>
      </w:pPr>
      <w:r w:rsidRPr="005B60D3">
        <w:rPr>
          <w:rFonts w:ascii="Arial Narrow" w:hAnsi="Arial Narrow"/>
          <w:b/>
          <w:sz w:val="22"/>
          <w:szCs w:val="22"/>
          <w:u w:val="single"/>
        </w:rPr>
        <w:lastRenderedPageBreak/>
        <w:t>Early Detection</w:t>
      </w:r>
      <w:r w:rsidR="005B60D3">
        <w:rPr>
          <w:rFonts w:ascii="Arial Narrow" w:hAnsi="Arial Narrow"/>
          <w:b/>
          <w:sz w:val="22"/>
          <w:szCs w:val="22"/>
          <w:u w:val="single"/>
        </w:rPr>
        <w:t xml:space="preserve"> &amp; Prevention Committee update </w:t>
      </w: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Dr. Grubbs described how the new lung cancer screening will be conducted and how patients can na</w:t>
      </w:r>
      <w:r w:rsidR="005B60D3">
        <w:rPr>
          <w:rFonts w:ascii="Arial Narrow" w:hAnsi="Arial Narrow"/>
          <w:sz w:val="22"/>
          <w:szCs w:val="22"/>
        </w:rPr>
        <w:t xml:space="preserve">vigate through the system. </w:t>
      </w:r>
      <w:r w:rsidRPr="005B60D3">
        <w:rPr>
          <w:rFonts w:ascii="Arial Narrow" w:hAnsi="Arial Narrow"/>
          <w:sz w:val="22"/>
          <w:szCs w:val="22"/>
        </w:rPr>
        <w:t xml:space="preserve"> Population</w:t>
      </w:r>
      <w:r w:rsidR="005B60D3">
        <w:rPr>
          <w:rFonts w:ascii="Arial Narrow" w:hAnsi="Arial Narrow"/>
          <w:sz w:val="22"/>
          <w:szCs w:val="22"/>
        </w:rPr>
        <w:t>s</w:t>
      </w:r>
      <w:r w:rsidRPr="005B60D3">
        <w:rPr>
          <w:rFonts w:ascii="Arial Narrow" w:hAnsi="Arial Narrow"/>
          <w:sz w:val="22"/>
          <w:szCs w:val="22"/>
        </w:rPr>
        <w:t xml:space="preserve"> that should be screened will be determined by following the current recommendations of the </w:t>
      </w:r>
      <w:r w:rsidR="00F824C8">
        <w:rPr>
          <w:rFonts w:ascii="Arial Narrow" w:hAnsi="Arial Narrow"/>
          <w:sz w:val="22"/>
          <w:szCs w:val="22"/>
        </w:rPr>
        <w:t xml:space="preserve">US Preventive Services </w:t>
      </w:r>
      <w:r w:rsidRPr="005B60D3">
        <w:rPr>
          <w:rFonts w:ascii="Arial Narrow" w:hAnsi="Arial Narrow"/>
          <w:sz w:val="22"/>
          <w:szCs w:val="22"/>
        </w:rPr>
        <w:t>Task Force.  Guidelines also include:</w:t>
      </w: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ab/>
        <w:t>-the need for a robust smoking cessation program</w:t>
      </w: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ab/>
        <w:t>- the need for dedicated radiologists that can read low dose CT scans</w:t>
      </w: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ab/>
        <w:t>-hospitals must each have their own multi -disciplinary team with experience</w:t>
      </w: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ab/>
        <w:t xml:space="preserve"> (Christiana, Bayhealth – KGH, and Beebe)</w:t>
      </w:r>
    </w:p>
    <w:p w:rsidR="00DB4DB1" w:rsidRPr="005B60D3" w:rsidRDefault="00DB4DB1" w:rsidP="00DB4DB1">
      <w:pPr>
        <w:ind w:left="720"/>
        <w:contextualSpacing/>
        <w:rPr>
          <w:rFonts w:ascii="Arial Narrow" w:hAnsi="Arial Narrow"/>
          <w:sz w:val="22"/>
          <w:szCs w:val="22"/>
        </w:rPr>
      </w:pPr>
      <w:r w:rsidRPr="005B60D3">
        <w:rPr>
          <w:rFonts w:ascii="Arial Narrow" w:hAnsi="Arial Narrow"/>
          <w:sz w:val="22"/>
          <w:szCs w:val="22"/>
        </w:rPr>
        <w:t xml:space="preserve">- </w:t>
      </w:r>
      <w:r w:rsidR="005B60D3">
        <w:rPr>
          <w:rFonts w:ascii="Arial Narrow" w:hAnsi="Arial Narrow"/>
          <w:sz w:val="22"/>
          <w:szCs w:val="22"/>
        </w:rPr>
        <w:t xml:space="preserve">the </w:t>
      </w:r>
      <w:r w:rsidR="0024140D" w:rsidRPr="005B60D3">
        <w:rPr>
          <w:rFonts w:ascii="Arial Narrow" w:hAnsi="Arial Narrow"/>
          <w:sz w:val="22"/>
          <w:szCs w:val="22"/>
        </w:rPr>
        <w:t>thou</w:t>
      </w:r>
      <w:r w:rsidR="0024140D">
        <w:rPr>
          <w:rFonts w:ascii="Arial Narrow" w:hAnsi="Arial Narrow"/>
          <w:sz w:val="22"/>
          <w:szCs w:val="22"/>
        </w:rPr>
        <w:t>ght process</w:t>
      </w:r>
      <w:r w:rsidRPr="005B60D3">
        <w:rPr>
          <w:rFonts w:ascii="Arial Narrow" w:hAnsi="Arial Narrow"/>
          <w:sz w:val="22"/>
          <w:szCs w:val="22"/>
        </w:rPr>
        <w:t xml:space="preserve"> is that private insurance companies will </w:t>
      </w:r>
      <w:r w:rsidR="005F210F">
        <w:rPr>
          <w:rFonts w:ascii="Arial Narrow" w:hAnsi="Arial Narrow"/>
          <w:sz w:val="22"/>
          <w:szCs w:val="22"/>
        </w:rPr>
        <w:t>jump on board once the process is completed</w:t>
      </w:r>
    </w:p>
    <w:p w:rsidR="00DB4DB1" w:rsidRPr="005B60D3" w:rsidRDefault="00DB4DB1" w:rsidP="00DB4DB1">
      <w:pPr>
        <w:contextualSpacing/>
        <w:rPr>
          <w:rFonts w:ascii="Arial Narrow" w:hAnsi="Arial Narrow"/>
          <w:sz w:val="22"/>
          <w:szCs w:val="22"/>
        </w:rPr>
      </w:pP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 xml:space="preserve">It is estimated that 2500 </w:t>
      </w:r>
      <w:r w:rsidR="005F210F">
        <w:rPr>
          <w:rFonts w:ascii="Arial Narrow" w:hAnsi="Arial Narrow"/>
          <w:sz w:val="22"/>
          <w:szCs w:val="22"/>
        </w:rPr>
        <w:t xml:space="preserve">people </w:t>
      </w:r>
      <w:r w:rsidRPr="005B60D3">
        <w:rPr>
          <w:rFonts w:ascii="Arial Narrow" w:hAnsi="Arial Narrow"/>
          <w:sz w:val="22"/>
          <w:szCs w:val="22"/>
        </w:rPr>
        <w:t>statewide will be</w:t>
      </w:r>
      <w:r w:rsidR="005B60D3">
        <w:rPr>
          <w:rFonts w:ascii="Arial Narrow" w:hAnsi="Arial Narrow"/>
          <w:sz w:val="22"/>
          <w:szCs w:val="22"/>
        </w:rPr>
        <w:t xml:space="preserve"> eligible for the screening.  </w:t>
      </w:r>
      <w:r w:rsidRPr="005B60D3">
        <w:rPr>
          <w:rFonts w:ascii="Arial Narrow" w:hAnsi="Arial Narrow"/>
          <w:sz w:val="22"/>
          <w:szCs w:val="22"/>
        </w:rPr>
        <w:t>Dr. Hoge asked what</w:t>
      </w:r>
      <w:r w:rsidR="00A23C6C">
        <w:rPr>
          <w:rFonts w:ascii="Arial Narrow" w:hAnsi="Arial Narrow"/>
          <w:sz w:val="22"/>
          <w:szCs w:val="22"/>
        </w:rPr>
        <w:t xml:space="preserve"> </w:t>
      </w:r>
      <w:r w:rsidRPr="005B60D3">
        <w:rPr>
          <w:rFonts w:ascii="Arial Narrow" w:hAnsi="Arial Narrow"/>
          <w:sz w:val="22"/>
          <w:szCs w:val="22"/>
        </w:rPr>
        <w:t xml:space="preserve"> the anticipated impact to the Quitline</w:t>
      </w:r>
      <w:r w:rsidR="00A23C6C">
        <w:rPr>
          <w:rFonts w:ascii="Arial Narrow" w:hAnsi="Arial Narrow"/>
          <w:sz w:val="22"/>
          <w:szCs w:val="22"/>
        </w:rPr>
        <w:t xml:space="preserve"> would be</w:t>
      </w:r>
      <w:r w:rsidRPr="005B60D3">
        <w:rPr>
          <w:rFonts w:ascii="Arial Narrow" w:hAnsi="Arial Narrow"/>
          <w:sz w:val="22"/>
          <w:szCs w:val="22"/>
        </w:rPr>
        <w:t xml:space="preserve">.  </w:t>
      </w:r>
      <w:r w:rsidR="005F210F">
        <w:rPr>
          <w:rFonts w:ascii="Arial Narrow" w:hAnsi="Arial Narrow"/>
          <w:sz w:val="22"/>
          <w:szCs w:val="22"/>
        </w:rPr>
        <w:t xml:space="preserve">Ms. </w:t>
      </w:r>
      <w:r w:rsidRPr="005B60D3">
        <w:rPr>
          <w:rFonts w:ascii="Arial Narrow" w:hAnsi="Arial Narrow"/>
          <w:sz w:val="22"/>
          <w:szCs w:val="22"/>
        </w:rPr>
        <w:t xml:space="preserve">Henry advised that </w:t>
      </w:r>
      <w:r w:rsidR="005F210F">
        <w:rPr>
          <w:rFonts w:ascii="Arial Narrow" w:hAnsi="Arial Narrow"/>
          <w:sz w:val="22"/>
          <w:szCs w:val="22"/>
        </w:rPr>
        <w:t xml:space="preserve">Ms. </w:t>
      </w:r>
      <w:r w:rsidRPr="005B60D3">
        <w:rPr>
          <w:rFonts w:ascii="Arial Narrow" w:hAnsi="Arial Narrow"/>
          <w:sz w:val="22"/>
          <w:szCs w:val="22"/>
        </w:rPr>
        <w:t>Lisa Moore, Tobacco</w:t>
      </w:r>
      <w:r w:rsidR="005B60D3">
        <w:rPr>
          <w:rFonts w:ascii="Arial Narrow" w:hAnsi="Arial Narrow"/>
          <w:sz w:val="22"/>
          <w:szCs w:val="22"/>
        </w:rPr>
        <w:t xml:space="preserve"> Prevention and Control</w:t>
      </w:r>
      <w:r w:rsidRPr="005B60D3">
        <w:rPr>
          <w:rFonts w:ascii="Arial Narrow" w:hAnsi="Arial Narrow"/>
          <w:sz w:val="22"/>
          <w:szCs w:val="22"/>
        </w:rPr>
        <w:t xml:space="preserve"> Program Manager, will be addressing the ED &amp; P committee and will also address the increase needs of the Quitline.</w:t>
      </w:r>
    </w:p>
    <w:p w:rsidR="00DB4DB1" w:rsidRPr="005B60D3" w:rsidRDefault="00DB4DB1" w:rsidP="00DB4DB1">
      <w:pPr>
        <w:contextualSpacing/>
        <w:rPr>
          <w:rFonts w:ascii="Arial Narrow" w:hAnsi="Arial Narrow"/>
          <w:sz w:val="22"/>
          <w:szCs w:val="22"/>
        </w:rPr>
      </w:pPr>
    </w:p>
    <w:p w:rsidR="00DB4DB1" w:rsidRPr="005B60D3" w:rsidRDefault="00DB4DB1" w:rsidP="00DB4DB1">
      <w:pPr>
        <w:contextualSpacing/>
        <w:rPr>
          <w:rFonts w:ascii="Arial Narrow" w:hAnsi="Arial Narrow"/>
          <w:sz w:val="22"/>
          <w:szCs w:val="22"/>
        </w:rPr>
      </w:pPr>
      <w:r w:rsidRPr="005B60D3">
        <w:rPr>
          <w:rFonts w:ascii="Arial Narrow" w:hAnsi="Arial Narrow"/>
          <w:sz w:val="22"/>
          <w:szCs w:val="22"/>
        </w:rPr>
        <w:t>Dr. Grubbs added that some money will be needed to set up a certification system and that nurse naviga</w:t>
      </w:r>
      <w:r w:rsidR="005B60D3">
        <w:rPr>
          <w:rFonts w:ascii="Arial Narrow" w:hAnsi="Arial Narrow"/>
          <w:sz w:val="22"/>
          <w:szCs w:val="22"/>
        </w:rPr>
        <w:t>tors will play an important role</w:t>
      </w:r>
      <w:r w:rsidRPr="005B60D3">
        <w:rPr>
          <w:rFonts w:ascii="Arial Narrow" w:hAnsi="Arial Narrow"/>
          <w:sz w:val="22"/>
          <w:szCs w:val="22"/>
        </w:rPr>
        <w:t xml:space="preserve">, especially when something is found that is not cancer.  The navigators will guide patients to where they need to go.  Dr. Petrelli suggested putting primary care doctor(s) on the multi-disciplinary team in case of false positives.  </w:t>
      </w:r>
      <w:r w:rsidR="005F210F">
        <w:rPr>
          <w:rFonts w:ascii="Arial Narrow" w:hAnsi="Arial Narrow"/>
          <w:sz w:val="22"/>
          <w:szCs w:val="22"/>
        </w:rPr>
        <w:t xml:space="preserve">Mr. </w:t>
      </w:r>
      <w:r w:rsidRPr="005B60D3">
        <w:rPr>
          <w:rFonts w:ascii="Arial Narrow" w:hAnsi="Arial Narrow"/>
          <w:sz w:val="22"/>
          <w:szCs w:val="22"/>
        </w:rPr>
        <w:t xml:space="preserve">Bowser informed the group that this project is funded by tobacco money because lung cancer is a tobacco related illness.  </w:t>
      </w:r>
    </w:p>
    <w:p w:rsidR="00DB4DB1" w:rsidRDefault="00DB4DB1" w:rsidP="00DB4DB1">
      <w:pPr>
        <w:contextualSpacing/>
      </w:pPr>
    </w:p>
    <w:p w:rsidR="00DB4DB1" w:rsidRDefault="00DB4DB1" w:rsidP="00DB4DB1">
      <w:pPr>
        <w:contextualSpacing/>
      </w:pPr>
      <w:r w:rsidRPr="0029781C">
        <w:rPr>
          <w:rFonts w:ascii="Arial Narrow" w:hAnsi="Arial Narrow"/>
          <w:b/>
          <w:sz w:val="22"/>
          <w:szCs w:val="22"/>
          <w:u w:val="single"/>
        </w:rPr>
        <w:t xml:space="preserve">Tobacco &amp; Other Risk Factors </w:t>
      </w:r>
      <w:r w:rsidR="0029781C">
        <w:rPr>
          <w:rFonts w:ascii="Arial Narrow" w:hAnsi="Arial Narrow"/>
          <w:b/>
          <w:sz w:val="22"/>
          <w:szCs w:val="22"/>
          <w:u w:val="single"/>
        </w:rPr>
        <w:t>C</w:t>
      </w:r>
      <w:r w:rsidRPr="0029781C">
        <w:rPr>
          <w:rFonts w:ascii="Arial Narrow" w:hAnsi="Arial Narrow"/>
          <w:b/>
          <w:sz w:val="22"/>
          <w:szCs w:val="22"/>
          <w:u w:val="single"/>
        </w:rPr>
        <w:t>ommittee update</w:t>
      </w:r>
      <w:r w:rsidR="0029781C">
        <w:t xml:space="preserve"> </w:t>
      </w:r>
    </w:p>
    <w:p w:rsidR="00DB4DB1" w:rsidRPr="0029781C" w:rsidRDefault="00DB4DB1" w:rsidP="00DB4DB1">
      <w:pPr>
        <w:contextualSpacing/>
        <w:rPr>
          <w:rFonts w:ascii="Arial Narrow" w:hAnsi="Arial Narrow"/>
          <w:sz w:val="22"/>
          <w:szCs w:val="22"/>
        </w:rPr>
      </w:pPr>
      <w:r w:rsidRPr="0029781C">
        <w:rPr>
          <w:rFonts w:ascii="Arial Narrow" w:hAnsi="Arial Narrow"/>
          <w:sz w:val="22"/>
          <w:szCs w:val="22"/>
        </w:rPr>
        <w:t>Dr. Hoge presented a power point on the Primary Prevention of Tobacco Addiction.  She tasked the AC with three major things to do:</w:t>
      </w:r>
    </w:p>
    <w:p w:rsidR="00DB4DB1" w:rsidRPr="0029781C" w:rsidRDefault="00DB4DB1" w:rsidP="00DB4DB1">
      <w:pPr>
        <w:pStyle w:val="ListParagraph"/>
        <w:numPr>
          <w:ilvl w:val="0"/>
          <w:numId w:val="23"/>
        </w:numPr>
        <w:spacing w:line="240" w:lineRule="auto"/>
        <w:rPr>
          <w:rFonts w:ascii="Arial Narrow" w:hAnsi="Arial Narrow"/>
        </w:rPr>
      </w:pPr>
      <w:r w:rsidRPr="0029781C">
        <w:rPr>
          <w:rFonts w:ascii="Arial Narrow" w:hAnsi="Arial Narrow"/>
        </w:rPr>
        <w:t>Educate</w:t>
      </w:r>
    </w:p>
    <w:p w:rsidR="00DB4DB1" w:rsidRPr="0029781C" w:rsidRDefault="00DB4DB1" w:rsidP="00DB4DB1">
      <w:pPr>
        <w:pStyle w:val="ListParagraph"/>
        <w:numPr>
          <w:ilvl w:val="0"/>
          <w:numId w:val="23"/>
        </w:numPr>
        <w:spacing w:line="240" w:lineRule="auto"/>
        <w:rPr>
          <w:rFonts w:ascii="Arial Narrow" w:hAnsi="Arial Narrow"/>
        </w:rPr>
      </w:pPr>
      <w:r w:rsidRPr="0029781C">
        <w:rPr>
          <w:rFonts w:ascii="Arial Narrow" w:hAnsi="Arial Narrow"/>
        </w:rPr>
        <w:t>Policies</w:t>
      </w:r>
    </w:p>
    <w:p w:rsidR="00DB4DB1" w:rsidRPr="0029781C" w:rsidRDefault="00DB4DB1" w:rsidP="00DB4DB1">
      <w:pPr>
        <w:pStyle w:val="ListParagraph"/>
        <w:numPr>
          <w:ilvl w:val="0"/>
          <w:numId w:val="23"/>
        </w:numPr>
        <w:spacing w:line="240" w:lineRule="auto"/>
        <w:rPr>
          <w:rFonts w:ascii="Arial Narrow" w:hAnsi="Arial Narrow"/>
        </w:rPr>
      </w:pPr>
      <w:r w:rsidRPr="0029781C">
        <w:rPr>
          <w:rFonts w:ascii="Arial Narrow" w:hAnsi="Arial Narrow"/>
        </w:rPr>
        <w:t>Social media – mass communication to change a culture</w:t>
      </w:r>
    </w:p>
    <w:p w:rsidR="00DB4DB1" w:rsidRDefault="00DB4DB1" w:rsidP="00DB4DB1">
      <w:r w:rsidRPr="0029781C">
        <w:rPr>
          <w:rFonts w:ascii="Arial Narrow" w:hAnsi="Arial Narrow"/>
          <w:sz w:val="22"/>
          <w:szCs w:val="22"/>
        </w:rPr>
        <w:t>Dr. Grubbs suggested changing the word tobacco to nicotine in order to educate with regards to delivery systems</w:t>
      </w:r>
      <w:r>
        <w:t>.</w:t>
      </w:r>
    </w:p>
    <w:p w:rsidR="004C0C94" w:rsidRPr="004C0C94" w:rsidRDefault="004C0C94" w:rsidP="00DB4DB1">
      <w:pPr>
        <w:rPr>
          <w:rFonts w:ascii="Arial Narrow" w:hAnsi="Arial Narrow"/>
          <w:sz w:val="22"/>
          <w:szCs w:val="22"/>
        </w:rPr>
      </w:pPr>
      <w:r w:rsidRPr="004C0C94">
        <w:rPr>
          <w:rFonts w:ascii="Arial Narrow" w:hAnsi="Arial Narrow"/>
          <w:sz w:val="22"/>
          <w:szCs w:val="22"/>
        </w:rPr>
        <w:t>(The presentation is attached.)</w:t>
      </w:r>
    </w:p>
    <w:p w:rsidR="0029781C" w:rsidRDefault="0029781C" w:rsidP="00DB4DB1"/>
    <w:p w:rsidR="00DB4DB1" w:rsidRDefault="0029781C" w:rsidP="00DB4DB1">
      <w:pPr>
        <w:contextualSpacing/>
      </w:pPr>
      <w:r w:rsidRPr="0029781C">
        <w:rPr>
          <w:rFonts w:ascii="Arial Narrow" w:hAnsi="Arial Narrow"/>
          <w:b/>
          <w:sz w:val="22"/>
          <w:szCs w:val="22"/>
          <w:u w:val="single"/>
        </w:rPr>
        <w:t>D</w:t>
      </w:r>
      <w:r w:rsidR="00DB4DB1" w:rsidRPr="0029781C">
        <w:rPr>
          <w:rFonts w:ascii="Arial Narrow" w:hAnsi="Arial Narrow"/>
          <w:b/>
          <w:sz w:val="22"/>
          <w:szCs w:val="22"/>
          <w:u w:val="single"/>
        </w:rPr>
        <w:t>ata committee update</w:t>
      </w:r>
      <w:r>
        <w:t xml:space="preserve"> </w:t>
      </w:r>
    </w:p>
    <w:p w:rsidR="0029781C" w:rsidRDefault="0029781C" w:rsidP="00DB4DB1">
      <w:pPr>
        <w:contextualSpacing/>
      </w:pPr>
    </w:p>
    <w:p w:rsidR="00DB4DB1" w:rsidRPr="003F419A" w:rsidRDefault="00DB4DB1" w:rsidP="00DB4DB1">
      <w:pPr>
        <w:contextualSpacing/>
        <w:rPr>
          <w:rFonts w:ascii="Arial Narrow" w:hAnsi="Arial Narrow"/>
          <w:sz w:val="22"/>
          <w:szCs w:val="22"/>
        </w:rPr>
      </w:pPr>
      <w:r w:rsidRPr="003F419A">
        <w:rPr>
          <w:rFonts w:ascii="Arial Narrow" w:hAnsi="Arial Narrow"/>
          <w:sz w:val="22"/>
          <w:szCs w:val="22"/>
        </w:rPr>
        <w:t>Dr. Spellman advised that the All Payer Claims Database (APCD) was lost when it got absorbed in the health care plan for Delaware.  He added that if it doesn’t get developed, it is a huge loss for the state.  Chair Bill Bowser added that the APCD was to aid in gett</w:t>
      </w:r>
      <w:r w:rsidR="005F210F">
        <w:rPr>
          <w:rFonts w:ascii="Arial Narrow" w:hAnsi="Arial Narrow"/>
          <w:sz w:val="22"/>
          <w:szCs w:val="22"/>
        </w:rPr>
        <w:t>ing</w:t>
      </w:r>
      <w:r w:rsidRPr="003F419A">
        <w:rPr>
          <w:rFonts w:ascii="Arial Narrow" w:hAnsi="Arial Narrow"/>
          <w:sz w:val="22"/>
          <w:szCs w:val="22"/>
        </w:rPr>
        <w:t xml:space="preserve"> better results and to save money.  He also added that he will look into the status of the APCD.  </w:t>
      </w:r>
    </w:p>
    <w:p w:rsidR="00DB4DB1" w:rsidRPr="003F419A" w:rsidRDefault="00DB4DB1" w:rsidP="00DB4DB1">
      <w:pPr>
        <w:contextualSpacing/>
        <w:rPr>
          <w:rFonts w:ascii="Arial Narrow" w:hAnsi="Arial Narrow"/>
          <w:sz w:val="22"/>
          <w:szCs w:val="22"/>
        </w:rPr>
      </w:pPr>
    </w:p>
    <w:p w:rsidR="00DB4DB1" w:rsidRPr="003F419A" w:rsidRDefault="00DB4DB1" w:rsidP="00DB4DB1">
      <w:pPr>
        <w:contextualSpacing/>
        <w:rPr>
          <w:rFonts w:ascii="Arial Narrow" w:hAnsi="Arial Narrow"/>
          <w:sz w:val="22"/>
          <w:szCs w:val="22"/>
        </w:rPr>
      </w:pPr>
      <w:r w:rsidRPr="003F419A">
        <w:rPr>
          <w:rFonts w:ascii="Arial Narrow" w:hAnsi="Arial Narrow"/>
          <w:sz w:val="22"/>
          <w:szCs w:val="22"/>
        </w:rPr>
        <w:t xml:space="preserve">The </w:t>
      </w:r>
      <w:r w:rsidR="00F824C8">
        <w:rPr>
          <w:rFonts w:ascii="Arial Narrow" w:hAnsi="Arial Narrow"/>
          <w:sz w:val="22"/>
          <w:szCs w:val="22"/>
        </w:rPr>
        <w:t xml:space="preserve">2006-2010 </w:t>
      </w:r>
      <w:r w:rsidRPr="003F419A">
        <w:rPr>
          <w:rFonts w:ascii="Arial Narrow" w:hAnsi="Arial Narrow"/>
          <w:sz w:val="22"/>
          <w:szCs w:val="22"/>
        </w:rPr>
        <w:t>Incidence &amp; Mortality Report had been looked at by the committee and they identified several areas in which to focus – melanoma</w:t>
      </w:r>
      <w:r w:rsidRPr="00F773B2">
        <w:rPr>
          <w:rFonts w:ascii="Arial Narrow" w:hAnsi="Arial Narrow"/>
          <w:sz w:val="22"/>
          <w:szCs w:val="22"/>
        </w:rPr>
        <w:t>, hepatoma</w:t>
      </w:r>
      <w:r w:rsidR="00F824C8" w:rsidRPr="00F773B2">
        <w:rPr>
          <w:rFonts w:ascii="Arial Narrow" w:hAnsi="Arial Narrow"/>
          <w:sz w:val="22"/>
          <w:szCs w:val="22"/>
        </w:rPr>
        <w:t xml:space="preserve"> (a</w:t>
      </w:r>
      <w:r w:rsidR="00F824C8">
        <w:rPr>
          <w:rFonts w:ascii="Arial Narrow" w:hAnsi="Arial Narrow"/>
          <w:sz w:val="22"/>
          <w:szCs w:val="22"/>
        </w:rPr>
        <w:t xml:space="preserve"> primary malignant tumor of the liver</w:t>
      </w:r>
      <w:r w:rsidR="0024140D">
        <w:rPr>
          <w:rFonts w:ascii="Arial Narrow" w:hAnsi="Arial Narrow"/>
          <w:sz w:val="22"/>
          <w:szCs w:val="22"/>
        </w:rPr>
        <w:t xml:space="preserve">) </w:t>
      </w:r>
      <w:r w:rsidR="0024140D" w:rsidRPr="003F419A">
        <w:rPr>
          <w:rFonts w:ascii="Arial Narrow" w:hAnsi="Arial Narrow"/>
          <w:sz w:val="22"/>
          <w:szCs w:val="22"/>
        </w:rPr>
        <w:t>and</w:t>
      </w:r>
      <w:r w:rsidRPr="003F419A">
        <w:rPr>
          <w:rFonts w:ascii="Arial Narrow" w:hAnsi="Arial Narrow"/>
          <w:sz w:val="22"/>
          <w:szCs w:val="22"/>
        </w:rPr>
        <w:t xml:space="preserve"> also HPV.  Since the incidence of melanoma is still rising they would like to look at cost effec</w:t>
      </w:r>
      <w:r w:rsidR="0029781C" w:rsidRPr="003F419A">
        <w:rPr>
          <w:rFonts w:ascii="Arial Narrow" w:hAnsi="Arial Narrow"/>
          <w:sz w:val="22"/>
          <w:szCs w:val="22"/>
        </w:rPr>
        <w:t xml:space="preserve">tiveness of screening campaigns. </w:t>
      </w:r>
      <w:r w:rsidRPr="003F419A">
        <w:rPr>
          <w:rFonts w:ascii="Arial Narrow" w:hAnsi="Arial Narrow"/>
          <w:sz w:val="22"/>
          <w:szCs w:val="22"/>
        </w:rPr>
        <w:t xml:space="preserve"> Another area to explore is </w:t>
      </w:r>
      <w:r w:rsidRPr="00F773B2">
        <w:rPr>
          <w:rFonts w:ascii="Arial Narrow" w:hAnsi="Arial Narrow"/>
          <w:sz w:val="22"/>
          <w:szCs w:val="22"/>
        </w:rPr>
        <w:t>hepatoma</w:t>
      </w:r>
      <w:r w:rsidRPr="003F419A">
        <w:rPr>
          <w:rFonts w:ascii="Arial Narrow" w:hAnsi="Arial Narrow"/>
          <w:sz w:val="22"/>
          <w:szCs w:val="22"/>
        </w:rPr>
        <w:t xml:space="preserve"> as we have no idea if it is related to Hepatitis C but do know that there is a 12 we</w:t>
      </w:r>
      <w:r w:rsidR="00A23C6C">
        <w:rPr>
          <w:rFonts w:ascii="Arial Narrow" w:hAnsi="Arial Narrow"/>
          <w:sz w:val="22"/>
          <w:szCs w:val="22"/>
        </w:rPr>
        <w:t>ek oral therapy that is 99% cur</w:t>
      </w:r>
      <w:r w:rsidRPr="003F419A">
        <w:rPr>
          <w:rFonts w:ascii="Arial Narrow" w:hAnsi="Arial Narrow"/>
          <w:sz w:val="22"/>
          <w:szCs w:val="22"/>
        </w:rPr>
        <w:t>able</w:t>
      </w:r>
      <w:r w:rsidR="0029781C" w:rsidRPr="003F419A">
        <w:rPr>
          <w:rFonts w:ascii="Arial Narrow" w:hAnsi="Arial Narrow"/>
          <w:sz w:val="22"/>
          <w:szCs w:val="22"/>
        </w:rPr>
        <w:t>, h</w:t>
      </w:r>
      <w:r w:rsidRPr="003F419A">
        <w:rPr>
          <w:rFonts w:ascii="Arial Narrow" w:hAnsi="Arial Narrow"/>
          <w:sz w:val="22"/>
          <w:szCs w:val="22"/>
        </w:rPr>
        <w:t xml:space="preserve">owever, the cost is $1000/pill.  </w:t>
      </w:r>
    </w:p>
    <w:p w:rsidR="00DB4DB1" w:rsidRPr="003F419A" w:rsidRDefault="00DB4DB1" w:rsidP="00DB4DB1">
      <w:pPr>
        <w:contextualSpacing/>
        <w:rPr>
          <w:rFonts w:ascii="Arial Narrow" w:hAnsi="Arial Narrow"/>
          <w:sz w:val="22"/>
          <w:szCs w:val="22"/>
        </w:rPr>
      </w:pPr>
    </w:p>
    <w:p w:rsidR="00DB4DB1" w:rsidRPr="00A23C6C" w:rsidRDefault="00DB4DB1" w:rsidP="00DB4DB1">
      <w:pPr>
        <w:contextualSpacing/>
        <w:rPr>
          <w:rFonts w:ascii="Arial Narrow" w:hAnsi="Arial Narrow"/>
          <w:b/>
          <w:sz w:val="22"/>
          <w:szCs w:val="22"/>
          <w:u w:val="single"/>
        </w:rPr>
      </w:pPr>
      <w:r w:rsidRPr="00A23C6C">
        <w:rPr>
          <w:rFonts w:ascii="Arial Narrow" w:hAnsi="Arial Narrow"/>
          <w:b/>
          <w:sz w:val="22"/>
          <w:szCs w:val="22"/>
          <w:u w:val="single"/>
        </w:rPr>
        <w:t>DCC Retreat – de-briefing</w:t>
      </w:r>
    </w:p>
    <w:p w:rsidR="00DB4DB1" w:rsidRPr="00A23C6C" w:rsidRDefault="005F210F" w:rsidP="00DB4DB1">
      <w:pPr>
        <w:contextualSpacing/>
        <w:rPr>
          <w:rFonts w:ascii="Arial Narrow" w:hAnsi="Arial Narrow"/>
          <w:sz w:val="22"/>
          <w:szCs w:val="22"/>
        </w:rPr>
      </w:pPr>
      <w:r>
        <w:rPr>
          <w:rFonts w:ascii="Arial Narrow" w:hAnsi="Arial Narrow"/>
          <w:sz w:val="22"/>
          <w:szCs w:val="22"/>
        </w:rPr>
        <w:t xml:space="preserve">Ms. </w:t>
      </w:r>
      <w:r w:rsidR="00DB4DB1" w:rsidRPr="00A23C6C">
        <w:rPr>
          <w:rFonts w:ascii="Arial Narrow" w:hAnsi="Arial Narrow"/>
          <w:sz w:val="22"/>
          <w:szCs w:val="22"/>
        </w:rPr>
        <w:t>Heather Harding provided feedback from evaluations collected at the annual Retreat.  Comments included:  good location, difficult to see PPT from all areas of the room, suggest</w:t>
      </w:r>
      <w:r w:rsidR="00A23C6C">
        <w:rPr>
          <w:rFonts w:ascii="Arial Narrow" w:hAnsi="Arial Narrow"/>
          <w:sz w:val="22"/>
          <w:szCs w:val="22"/>
        </w:rPr>
        <w:t>ion to use</w:t>
      </w:r>
      <w:r w:rsidR="00DB4DB1" w:rsidRPr="00A23C6C">
        <w:rPr>
          <w:rFonts w:ascii="Arial Narrow" w:hAnsi="Arial Narrow"/>
          <w:sz w:val="22"/>
          <w:szCs w:val="22"/>
        </w:rPr>
        <w:t xml:space="preserve"> lapel microphones, more vegetarian food options</w:t>
      </w:r>
      <w:r w:rsidR="00A23C6C">
        <w:rPr>
          <w:rFonts w:ascii="Arial Narrow" w:hAnsi="Arial Narrow"/>
          <w:sz w:val="22"/>
          <w:szCs w:val="22"/>
        </w:rPr>
        <w:t xml:space="preserve"> needed</w:t>
      </w:r>
      <w:r w:rsidR="00DB4DB1" w:rsidRPr="00A23C6C">
        <w:rPr>
          <w:rFonts w:ascii="Arial Narrow" w:hAnsi="Arial Narrow"/>
          <w:sz w:val="22"/>
          <w:szCs w:val="22"/>
        </w:rPr>
        <w:t xml:space="preserve">, registration was well done, speakers were very well received, suggested </w:t>
      </w:r>
      <w:r w:rsidR="0004270D">
        <w:rPr>
          <w:rFonts w:ascii="Arial Narrow" w:hAnsi="Arial Narrow"/>
          <w:sz w:val="22"/>
          <w:szCs w:val="22"/>
        </w:rPr>
        <w:t xml:space="preserve">breaking into </w:t>
      </w:r>
      <w:r w:rsidR="00DB4DB1" w:rsidRPr="00A23C6C">
        <w:rPr>
          <w:rFonts w:ascii="Arial Narrow" w:hAnsi="Arial Narrow"/>
          <w:sz w:val="22"/>
          <w:szCs w:val="22"/>
        </w:rPr>
        <w:t xml:space="preserve">working groups, main speaker could have been all day.  A suggestion for the 2015 theme is an update on lung cancer.  </w:t>
      </w:r>
      <w:r>
        <w:rPr>
          <w:rFonts w:ascii="Arial Narrow" w:hAnsi="Arial Narrow"/>
          <w:sz w:val="22"/>
          <w:szCs w:val="22"/>
        </w:rPr>
        <w:t>Mr.</w:t>
      </w:r>
      <w:r w:rsidR="00DB4DB1" w:rsidRPr="00A23C6C">
        <w:rPr>
          <w:rFonts w:ascii="Arial Narrow" w:hAnsi="Arial Narrow"/>
          <w:sz w:val="22"/>
          <w:szCs w:val="22"/>
        </w:rPr>
        <w:t xml:space="preserve"> Bowser </w:t>
      </w:r>
      <w:r w:rsidR="00DB4DB1" w:rsidRPr="00A23C6C">
        <w:rPr>
          <w:rFonts w:ascii="Arial Narrow" w:hAnsi="Arial Narrow"/>
          <w:sz w:val="22"/>
          <w:szCs w:val="22"/>
        </w:rPr>
        <w:lastRenderedPageBreak/>
        <w:t xml:space="preserve">commented that the move to later in the year was a good one and he also requested the date for next year be set as soon as possible to allow people to block the date on their calendars.  </w:t>
      </w:r>
    </w:p>
    <w:p w:rsidR="00DB4DB1" w:rsidRDefault="00DB4DB1" w:rsidP="00DB4DB1">
      <w:pPr>
        <w:contextualSpacing/>
      </w:pPr>
    </w:p>
    <w:p w:rsidR="00DB4DB1" w:rsidRPr="00A23C6C" w:rsidRDefault="00DB4DB1" w:rsidP="00DB4DB1">
      <w:pPr>
        <w:contextualSpacing/>
        <w:rPr>
          <w:rFonts w:ascii="Arial Narrow" w:hAnsi="Arial Narrow"/>
          <w:b/>
          <w:sz w:val="22"/>
          <w:szCs w:val="22"/>
          <w:u w:val="single"/>
        </w:rPr>
      </w:pPr>
      <w:r w:rsidRPr="00A23C6C">
        <w:rPr>
          <w:rFonts w:ascii="Arial Narrow" w:hAnsi="Arial Narrow"/>
          <w:b/>
          <w:sz w:val="22"/>
          <w:szCs w:val="22"/>
          <w:u w:val="single"/>
        </w:rPr>
        <w:t>Sharing Time</w:t>
      </w:r>
    </w:p>
    <w:p w:rsidR="00DB4DB1" w:rsidRPr="00A23C6C" w:rsidRDefault="00DB4DB1" w:rsidP="00DB4DB1">
      <w:pPr>
        <w:contextualSpacing/>
        <w:rPr>
          <w:rFonts w:ascii="Arial Narrow" w:hAnsi="Arial Narrow"/>
          <w:sz w:val="22"/>
          <w:szCs w:val="22"/>
        </w:rPr>
      </w:pPr>
      <w:r w:rsidRPr="00A23C6C">
        <w:rPr>
          <w:rFonts w:ascii="Arial Narrow" w:hAnsi="Arial Narrow"/>
          <w:sz w:val="22"/>
          <w:szCs w:val="22"/>
        </w:rPr>
        <w:t xml:space="preserve">Dr. Grubbs advised that each year </w:t>
      </w:r>
      <w:r w:rsidR="00A23C6C">
        <w:rPr>
          <w:rFonts w:ascii="Arial Narrow" w:hAnsi="Arial Narrow"/>
          <w:sz w:val="22"/>
          <w:szCs w:val="22"/>
        </w:rPr>
        <w:t>ASCO picks a public servant who</w:t>
      </w:r>
      <w:r w:rsidRPr="00A23C6C">
        <w:rPr>
          <w:rFonts w:ascii="Arial Narrow" w:hAnsi="Arial Narrow"/>
          <w:sz w:val="22"/>
          <w:szCs w:val="22"/>
        </w:rPr>
        <w:t xml:space="preserve"> has made positive contributions to cance</w:t>
      </w:r>
      <w:r w:rsidR="0004270D">
        <w:rPr>
          <w:rFonts w:ascii="Arial Narrow" w:hAnsi="Arial Narrow"/>
          <w:sz w:val="22"/>
          <w:szCs w:val="22"/>
        </w:rPr>
        <w:t xml:space="preserve">r. </w:t>
      </w:r>
      <w:r w:rsidRPr="00A23C6C">
        <w:rPr>
          <w:rFonts w:ascii="Arial Narrow" w:hAnsi="Arial Narrow"/>
          <w:sz w:val="22"/>
          <w:szCs w:val="22"/>
        </w:rPr>
        <w:t xml:space="preserve"> Congressman </w:t>
      </w:r>
      <w:r w:rsidR="00A23C6C">
        <w:rPr>
          <w:rFonts w:ascii="Arial Narrow" w:hAnsi="Arial Narrow"/>
          <w:sz w:val="22"/>
          <w:szCs w:val="22"/>
        </w:rPr>
        <w:t xml:space="preserve">John </w:t>
      </w:r>
      <w:r w:rsidRPr="00A23C6C">
        <w:rPr>
          <w:rFonts w:ascii="Arial Narrow" w:hAnsi="Arial Narrow"/>
          <w:sz w:val="22"/>
          <w:szCs w:val="22"/>
        </w:rPr>
        <w:t xml:space="preserve">Carney was chosen </w:t>
      </w:r>
      <w:r w:rsidR="00A23C6C">
        <w:rPr>
          <w:rFonts w:ascii="Arial Narrow" w:hAnsi="Arial Narrow"/>
          <w:sz w:val="22"/>
          <w:szCs w:val="22"/>
        </w:rPr>
        <w:t>out of the entire United States to be</w:t>
      </w:r>
      <w:r w:rsidRPr="00A23C6C">
        <w:rPr>
          <w:rFonts w:ascii="Arial Narrow" w:hAnsi="Arial Narrow"/>
          <w:sz w:val="22"/>
          <w:szCs w:val="22"/>
        </w:rPr>
        <w:t xml:space="preserve"> the recipient</w:t>
      </w:r>
      <w:r w:rsidR="00A23C6C">
        <w:rPr>
          <w:rFonts w:ascii="Arial Narrow" w:hAnsi="Arial Narrow"/>
          <w:sz w:val="22"/>
          <w:szCs w:val="22"/>
        </w:rPr>
        <w:t xml:space="preserve"> of their</w:t>
      </w:r>
      <w:r w:rsidRPr="00A23C6C">
        <w:rPr>
          <w:rFonts w:ascii="Arial Narrow" w:hAnsi="Arial Narrow"/>
          <w:sz w:val="22"/>
          <w:szCs w:val="22"/>
        </w:rPr>
        <w:t xml:space="preserve"> achievement award this year.  The award will be presented next weekend in Chicago in front of approximately 30,000 attendees.  Chair, Bill Bowser stated that this is very exciting and well deserved.  He would like to send a congratulatory letter or correspondence to the Congressman.  </w:t>
      </w:r>
    </w:p>
    <w:p w:rsidR="00DB4DB1" w:rsidRPr="00A23C6C" w:rsidRDefault="00DB4DB1" w:rsidP="00DB4DB1">
      <w:pPr>
        <w:contextualSpacing/>
        <w:rPr>
          <w:rFonts w:ascii="Arial Narrow" w:hAnsi="Arial Narrow"/>
          <w:sz w:val="22"/>
          <w:szCs w:val="22"/>
        </w:rPr>
      </w:pPr>
    </w:p>
    <w:p w:rsidR="00DB4DB1" w:rsidRPr="00A23C6C" w:rsidRDefault="00DB4DB1" w:rsidP="00DB4DB1">
      <w:pPr>
        <w:contextualSpacing/>
        <w:rPr>
          <w:rFonts w:ascii="Arial Narrow" w:hAnsi="Arial Narrow"/>
          <w:sz w:val="22"/>
          <w:szCs w:val="22"/>
        </w:rPr>
      </w:pPr>
      <w:r w:rsidRPr="00A23C6C">
        <w:rPr>
          <w:rFonts w:ascii="Arial Narrow" w:hAnsi="Arial Narrow"/>
          <w:sz w:val="22"/>
          <w:szCs w:val="22"/>
        </w:rPr>
        <w:t>Meeting was adjourned at 10 am.</w:t>
      </w:r>
    </w:p>
    <w:p w:rsidR="00DB4DB1" w:rsidRDefault="00DB4DB1" w:rsidP="00DB4DB1">
      <w:pPr>
        <w:contextualSpacing/>
      </w:pPr>
    </w:p>
    <w:p w:rsidR="008B0A9F" w:rsidRDefault="008B0A9F" w:rsidP="008B0A9F">
      <w:pPr>
        <w:jc w:val="both"/>
        <w:rPr>
          <w:rFonts w:ascii="Arial Narrow" w:hAnsi="Arial Narrow"/>
          <w:color w:val="000000"/>
          <w:sz w:val="22"/>
          <w:szCs w:val="22"/>
        </w:rPr>
      </w:pPr>
      <w:r w:rsidRPr="007F4522">
        <w:rPr>
          <w:rFonts w:ascii="Arial Narrow" w:hAnsi="Arial Narrow"/>
          <w:color w:val="000000"/>
          <w:sz w:val="22"/>
          <w:szCs w:val="22"/>
        </w:rPr>
        <w:t xml:space="preserve">Meeting documentation is available on the DCC website (www.delawarecancerconsortium.org) or by contacting </w:t>
      </w:r>
      <w:r>
        <w:rPr>
          <w:rFonts w:ascii="Arial Narrow" w:hAnsi="Arial Narrow"/>
          <w:color w:val="000000"/>
          <w:sz w:val="22"/>
          <w:szCs w:val="22"/>
        </w:rPr>
        <w:t>Rosemary Doughten</w:t>
      </w:r>
      <w:r w:rsidRPr="007F4522">
        <w:rPr>
          <w:rFonts w:ascii="Arial Narrow" w:hAnsi="Arial Narrow"/>
          <w:color w:val="000000"/>
          <w:sz w:val="22"/>
          <w:szCs w:val="22"/>
        </w:rPr>
        <w:t xml:space="preserve"> (</w:t>
      </w:r>
      <w:r>
        <w:rPr>
          <w:rFonts w:ascii="Arial Narrow" w:hAnsi="Arial Narrow"/>
          <w:color w:val="000000"/>
          <w:sz w:val="22"/>
          <w:szCs w:val="22"/>
        </w:rPr>
        <w:t>Rosemary.Doughten</w:t>
      </w:r>
      <w:r w:rsidRPr="007F4522">
        <w:rPr>
          <w:rFonts w:ascii="Arial Narrow" w:hAnsi="Arial Narrow"/>
          <w:color w:val="000000"/>
          <w:sz w:val="22"/>
          <w:szCs w:val="22"/>
        </w:rPr>
        <w:t>@state.de.us or 302-744-10</w:t>
      </w:r>
      <w:r>
        <w:rPr>
          <w:rFonts w:ascii="Arial Narrow" w:hAnsi="Arial Narrow"/>
          <w:color w:val="000000"/>
          <w:sz w:val="22"/>
          <w:szCs w:val="22"/>
        </w:rPr>
        <w:t>0</w:t>
      </w:r>
      <w:r w:rsidR="008C2095">
        <w:rPr>
          <w:rFonts w:ascii="Arial Narrow" w:hAnsi="Arial Narrow"/>
          <w:color w:val="000000"/>
          <w:sz w:val="22"/>
          <w:szCs w:val="22"/>
        </w:rPr>
        <w:t>0</w:t>
      </w:r>
      <w:r w:rsidRPr="007F4522">
        <w:rPr>
          <w:rFonts w:ascii="Arial Narrow" w:hAnsi="Arial Narrow"/>
          <w:color w:val="000000"/>
          <w:sz w:val="22"/>
          <w:szCs w:val="22"/>
        </w:rPr>
        <w:t>).</w:t>
      </w:r>
    </w:p>
    <w:p w:rsidR="00517687" w:rsidRDefault="00517687" w:rsidP="008B0A9F">
      <w:pPr>
        <w:jc w:val="both"/>
        <w:rPr>
          <w:rFonts w:ascii="Arial Narrow" w:hAnsi="Arial Narrow"/>
          <w:color w:val="000000"/>
          <w:sz w:val="22"/>
          <w:szCs w:val="22"/>
        </w:rPr>
      </w:pPr>
    </w:p>
    <w:p w:rsidR="008B0A9F" w:rsidRPr="0039329C" w:rsidRDefault="00553A95" w:rsidP="008B0A9F">
      <w:pPr>
        <w:autoSpaceDE w:val="0"/>
        <w:autoSpaceDN w:val="0"/>
        <w:adjustRightInd w:val="0"/>
        <w:jc w:val="both"/>
        <w:rPr>
          <w:rFonts w:ascii="Arial Narrow" w:hAnsi="Arial Narrow" w:cs="Arial"/>
          <w:color w:val="000000"/>
          <w:sz w:val="22"/>
          <w:szCs w:val="22"/>
        </w:rPr>
      </w:pPr>
      <w:r>
        <w:rPr>
          <w:rFonts w:ascii="Arial Narrow" w:hAnsi="Arial Narrow" w:cs="Arial"/>
          <w:noProof/>
          <w:color w:val="000000"/>
          <w:sz w:val="22"/>
          <w:szCs w:val="22"/>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68580</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3" type="#_x0000_t202" style="position:absolute;left:0;text-align:left;margin-left:-35.25pt;margin-top:5.4pt;width:551.65pt;height:12.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vOZpwIAAEkFAAAOAAAAZHJzL2Uyb0RvYy54bWysVNuO0zAQfUfiHyy/d5NUSbeJmq62KUFI&#10;y0Xa5QPcxGksfAm222RB/Dtjuy1deEGIPqT22D5zzsyxV3eT4OhItWFKlji5iTGislEtk/sSf36q&#10;Z0uMjCWyJVxJWuJnavDd+vWr1TgUdK56xVuqEYBIU4xDiXtrhyKKTNNTQcyNGqiExU5pQSxM9T5q&#10;NRkBXfBoHseLaFS6HbRqqDEQ3YZFvPb4XUcb+7HrDLWIlxi4Wf/V/rtz32i9IsVek6FnzYkG+QcW&#10;gjAJSS9QW2IJOmj2B5RgjVZGdfamUSJSXcca6jWAmiT+Tc1jTwbqtUBxzHApk/l/sM2H4yeNWAu9&#10;w0gSAS16opNFGzWhJHPlGQdTwK7HAfbZCeJuq5NqhgfVfDFIqqonck/vtVZjT0kL9BJ3Mro6GnCM&#10;A9mN71ULecjBKg80dVo4QKgGAnRo0/OlNY5LA8HbOM7yLMOogbVkkaYLTy4ixfn0oI19S5VAblBi&#10;Da336OT4YKxjQ4rzFs9ecdbWjHM/cXajFdfoSMAodpr7o/wggGqIpTH8gl0gDKYK4cU5DPDetA7F&#10;JzPXCbh0aaRyCQOXEAF5wM6tOaHeMN/zZJ7Gm3k+qxfL21lap9ksv42XszjJN/kiTvN0W/9w/JK0&#10;6FnbUvnAJD2bN0n/zhynaxRs5+2LxhLn2Tzz0l+wN3q/uxSnquq6qnx/QfK1SMEs3GXORImXriyn&#10;cjlLvJEtyCaFJYyHcfSSvi8Z1OD876viDeQ8E9xjp93krXrx5U61z+AoraDhYBt4h2DQK/0NoxHu&#10;dInN1wPRFCP+ToIr8yRN3SPgJzDQ19HdOUpkAxDgAozCsLLhwTgMmu17yBD8L9U9OLhj3lzO6oEN&#10;KHATuK9ey+ltcQ/C9dzv+vUCrn8CAAD//wMAUEsDBBQABgAIAAAAIQAnnmwn4AAAAAoBAAAPAAAA&#10;ZHJzL2Rvd25yZXYueG1sTI/BTsMwEETvSPyDtUhcUGvTiqYKcaoIUQ5cgDYXbm68JBHxOoqdJvw9&#10;2xPcdjRPszPZbnadOOMQWk8a7pcKBFLlbUu1hvK4X2xBhGjIms4TavjBALv8+iozqfUTfeD5EGvB&#10;IRRSo6GJsU+lDFWDzoSl75HY+/KDM5HlUEs7mInDXSdXSm2kMy3xh8b0+NRg9X0YnYa3Y9zfTeVr&#10;7Mbtc1m8FJ/uPem1vr2Zi0cQEef4B8OlPleHnDud/Eg2iE7DIlEPjLKheMIFUOsVXycN600CMs/k&#10;/wn5LwAAAP//AwBQSwECLQAUAAYACAAAACEAtoM4kv4AAADhAQAAEwAAAAAAAAAAAAAAAAAAAAAA&#10;W0NvbnRlbnRfVHlwZXNdLnhtbFBLAQItABQABgAIAAAAIQA4/SH/1gAAAJQBAAALAAAAAAAAAAAA&#10;AAAAAC8BAABfcmVscy8ucmVsc1BLAQItABQABgAIAAAAIQAM0vOZpwIAAEkFAAAOAAAAAAAAAAAA&#10;AAAAAC4CAABkcnMvZTJvRG9jLnhtbFBLAQItABQABgAIAAAAIQAnnmwn4AAAAAoBAAAPAAAAAAAA&#10;AAAAAAAAAAEFAABkcnMvZG93bnJldi54bWxQSwUGAAAAAAQABADzAAAADgYAAAAA&#10;" fillcolor="#8db3e2 [1311]" stroked="f" strokecolor="#cfc">
                <v:textbox inset=",0,,0">
                  <w:txbxContent>
                    <w:p w:rsidR="00D63256" w:rsidRPr="00BA4E40" w:rsidRDefault="00D63256" w:rsidP="008B0A9F">
                      <w:pPr>
                        <w:jc w:val="center"/>
                        <w:rPr>
                          <w:rFonts w:ascii="Arial" w:hAnsi="Arial" w:cs="Arial"/>
                          <w:b/>
                          <w:color w:val="FFFFFF"/>
                          <w:sz w:val="22"/>
                          <w:szCs w:val="22"/>
                        </w:rPr>
                      </w:pPr>
                      <w:r w:rsidRPr="00BA4E40">
                        <w:rPr>
                          <w:rFonts w:ascii="Arial" w:hAnsi="Arial" w:cs="Arial"/>
                          <w:b/>
                          <w:color w:val="FFFFFF"/>
                          <w:sz w:val="22"/>
                          <w:szCs w:val="22"/>
                        </w:rPr>
                        <w:t>Future Meeting(s)</w:t>
                      </w:r>
                    </w:p>
                  </w:txbxContent>
                </v:textbox>
              </v:shape>
            </w:pict>
          </mc:Fallback>
        </mc:AlternateContent>
      </w:r>
    </w:p>
    <w:p w:rsidR="008B0A9F" w:rsidRDefault="008B0A9F" w:rsidP="008B0A9F">
      <w:pPr>
        <w:ind w:left="-480"/>
        <w:jc w:val="both"/>
        <w:rPr>
          <w:rFonts w:ascii="Arial Narrow" w:hAnsi="Arial Narrow"/>
          <w:sz w:val="22"/>
          <w:szCs w:val="22"/>
        </w:rPr>
      </w:pPr>
    </w:p>
    <w:p w:rsidR="0022467F" w:rsidRDefault="006D606E" w:rsidP="005138D0">
      <w:pPr>
        <w:ind w:left="-480" w:firstLine="480"/>
        <w:jc w:val="both"/>
        <w:rPr>
          <w:rFonts w:ascii="Arial Narrow" w:hAnsi="Arial Narrow"/>
          <w:sz w:val="22"/>
          <w:szCs w:val="22"/>
        </w:rPr>
      </w:pPr>
      <w:r w:rsidRPr="007D4ED9">
        <w:rPr>
          <w:rFonts w:ascii="Arial Narrow" w:hAnsi="Arial Narrow"/>
          <w:sz w:val="22"/>
          <w:szCs w:val="22"/>
        </w:rPr>
        <w:t xml:space="preserve">Next Meeting: </w:t>
      </w:r>
      <w:r w:rsidR="006B1B35">
        <w:rPr>
          <w:rFonts w:ascii="Arial Narrow" w:hAnsi="Arial Narrow"/>
          <w:sz w:val="22"/>
          <w:szCs w:val="22"/>
        </w:rPr>
        <w:t xml:space="preserve"> </w:t>
      </w:r>
      <w:r w:rsidR="00553A95">
        <w:rPr>
          <w:rFonts w:ascii="Arial Narrow" w:hAnsi="Arial Narrow"/>
          <w:sz w:val="22"/>
          <w:szCs w:val="22"/>
        </w:rPr>
        <w:t>July 21</w:t>
      </w:r>
      <w:r w:rsidR="007A53D0">
        <w:rPr>
          <w:rFonts w:ascii="Arial Narrow" w:hAnsi="Arial Narrow"/>
          <w:sz w:val="22"/>
          <w:szCs w:val="22"/>
        </w:rPr>
        <w:t xml:space="preserve">, </w:t>
      </w:r>
      <w:r w:rsidR="006B1B35">
        <w:rPr>
          <w:rFonts w:ascii="Arial Narrow" w:hAnsi="Arial Narrow"/>
          <w:sz w:val="22"/>
          <w:szCs w:val="22"/>
        </w:rPr>
        <w:t xml:space="preserve">2014 </w:t>
      </w:r>
      <w:r w:rsidR="007A53D0">
        <w:rPr>
          <w:rFonts w:ascii="Arial Narrow" w:hAnsi="Arial Narrow"/>
          <w:sz w:val="22"/>
          <w:szCs w:val="22"/>
        </w:rPr>
        <w:t>at DTCC, Terry Campus, Dover, DE  8:30 am -10:00 am.</w:t>
      </w:r>
    </w:p>
    <w:p w:rsidR="00A23C6C" w:rsidRDefault="00A23C6C" w:rsidP="005138D0">
      <w:pPr>
        <w:ind w:left="-480" w:firstLine="480"/>
        <w:jc w:val="both"/>
        <w:rPr>
          <w:rFonts w:ascii="Arial Narrow" w:hAnsi="Arial Narrow"/>
          <w:sz w:val="22"/>
          <w:szCs w:val="22"/>
        </w:rPr>
      </w:pPr>
    </w:p>
    <w:p w:rsidR="00A23C6C" w:rsidRDefault="00A23C6C" w:rsidP="005138D0">
      <w:pPr>
        <w:ind w:left="-480" w:firstLine="480"/>
        <w:jc w:val="both"/>
        <w:rPr>
          <w:rFonts w:ascii="Arial Narrow" w:hAnsi="Arial Narrow"/>
          <w:sz w:val="22"/>
          <w:szCs w:val="22"/>
        </w:rPr>
      </w:pPr>
    </w:p>
    <w:p w:rsidR="00A23C6C" w:rsidRPr="00A23C6C" w:rsidRDefault="00A23C6C" w:rsidP="00A23C6C">
      <w:pPr>
        <w:contextualSpacing/>
        <w:rPr>
          <w:rFonts w:ascii="Arial Narrow" w:hAnsi="Arial Narrow"/>
          <w:sz w:val="22"/>
          <w:szCs w:val="22"/>
        </w:rPr>
      </w:pPr>
      <w:r w:rsidRPr="00A23C6C">
        <w:rPr>
          <w:rFonts w:ascii="Arial Narrow" w:hAnsi="Arial Narrow"/>
          <w:sz w:val="22"/>
          <w:szCs w:val="22"/>
        </w:rPr>
        <w:t>Attachments:</w:t>
      </w:r>
    </w:p>
    <w:p w:rsidR="00A23C6C" w:rsidRPr="00A23C6C" w:rsidRDefault="00A23C6C" w:rsidP="00A23C6C">
      <w:pPr>
        <w:contextualSpacing/>
        <w:rPr>
          <w:rFonts w:ascii="Arial Narrow" w:hAnsi="Arial Narrow"/>
          <w:sz w:val="22"/>
          <w:szCs w:val="22"/>
        </w:rPr>
      </w:pPr>
      <w:r w:rsidRPr="00A23C6C">
        <w:rPr>
          <w:rFonts w:ascii="Arial Narrow" w:hAnsi="Arial Narrow"/>
          <w:sz w:val="22"/>
          <w:szCs w:val="22"/>
        </w:rPr>
        <w:t>Tobacco &amp; Other Risk Factors DCC Advisory Council Presentation</w:t>
      </w:r>
    </w:p>
    <w:p w:rsidR="00A23C6C" w:rsidRDefault="00A23C6C" w:rsidP="00A23C6C">
      <w:pPr>
        <w:contextualSpacing/>
      </w:pPr>
      <w:r>
        <w:tab/>
      </w:r>
      <w:bookmarkStart w:id="4" w:name="_MON_1462687286"/>
      <w:bookmarkEnd w:id="4"/>
      <w:r>
        <w:object w:dxaOrig="1531" w:dyaOrig="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1" o:title=""/>
          </v:shape>
          <o:OLEObject Type="Embed" ProgID="PowerPoint.Show.12" ShapeID="_x0000_i1025" DrawAspect="Icon" ObjectID="_1468138601" r:id="rId12"/>
        </w:object>
      </w:r>
    </w:p>
    <w:p w:rsidR="00A23C6C" w:rsidRPr="0039329C" w:rsidRDefault="00A23C6C" w:rsidP="005138D0">
      <w:pPr>
        <w:ind w:left="-480" w:firstLine="480"/>
        <w:jc w:val="both"/>
        <w:rPr>
          <w:rFonts w:ascii="Arial Narrow" w:hAnsi="Arial Narrow" w:cs="Arial"/>
          <w:b/>
          <w:bCs/>
          <w:sz w:val="22"/>
          <w:szCs w:val="22"/>
        </w:rPr>
      </w:pPr>
    </w:p>
    <w:sectPr w:rsidR="00A23C6C" w:rsidRPr="0039329C" w:rsidSect="00D3580D">
      <w:headerReference w:type="default" r:id="rId13"/>
      <w:pgSz w:w="12240" w:h="15840" w:code="1"/>
      <w:pgMar w:top="2304" w:right="1195" w:bottom="1440"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256" w:rsidRDefault="00D63256">
      <w:r>
        <w:separator/>
      </w:r>
    </w:p>
  </w:endnote>
  <w:endnote w:type="continuationSeparator" w:id="0">
    <w:p w:rsidR="00D63256" w:rsidRDefault="00D63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256" w:rsidRDefault="00D63256">
      <w:r>
        <w:separator/>
      </w:r>
    </w:p>
  </w:footnote>
  <w:footnote w:type="continuationSeparator" w:id="0">
    <w:p w:rsidR="00D63256" w:rsidRDefault="00D632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256" w:rsidRDefault="00D63256">
    <w:pPr>
      <w:pStyle w:val="Footer"/>
      <w:jc w:val="right"/>
      <w:rPr>
        <w:rFonts w:ascii="Arial Narrow" w:hAnsi="Arial Narrow"/>
        <w:color w:val="808080"/>
      </w:rPr>
    </w:pPr>
    <w:smartTag w:uri="urn:schemas-microsoft-com:office:smarttags" w:element="place">
      <w:smartTag w:uri="urn:schemas-microsoft-com:office:smarttags" w:element="State">
        <w:r>
          <w:rPr>
            <w:rFonts w:ascii="Arial Narrow" w:hAnsi="Arial Narrow"/>
            <w:color w:val="808080"/>
          </w:rPr>
          <w:t>Delaware</w:t>
        </w:r>
      </w:smartTag>
    </w:smartTag>
    <w:r>
      <w:rPr>
        <w:rFonts w:ascii="Arial Narrow" w:hAnsi="Arial Narrow"/>
        <w:color w:val="808080"/>
      </w:rPr>
      <w:t xml:space="preserve"> Cancer Consortium  </w:t>
    </w:r>
  </w:p>
  <w:p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AA3CD3">
      <w:rPr>
        <w:rFonts w:ascii="Arial Narrow" w:hAnsi="Arial Narrow"/>
        <w:noProof/>
        <w:color w:val="808080"/>
      </w:rPr>
      <w:t>4</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AA3CD3">
      <w:rPr>
        <w:rFonts w:ascii="Arial Narrow" w:hAnsi="Arial Narrow"/>
        <w:noProof/>
        <w:color w:val="808080"/>
      </w:rPr>
      <w:t>4</w:t>
    </w:r>
    <w:r w:rsidR="005B50EA">
      <w:rPr>
        <w:rFonts w:ascii="Arial Narrow" w:hAnsi="Arial Narrow"/>
        <w:color w:val="808080"/>
      </w:rPr>
      <w:fldChar w:fldCharType="end"/>
    </w:r>
  </w:p>
  <w:p w:rsidR="00D63256" w:rsidRDefault="00D632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3">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8">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2">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0"/>
  </w:num>
  <w:num w:numId="3">
    <w:abstractNumId w:val="6"/>
  </w:num>
  <w:num w:numId="4">
    <w:abstractNumId w:val="5"/>
  </w:num>
  <w:num w:numId="5">
    <w:abstractNumId w:val="15"/>
  </w:num>
  <w:num w:numId="6">
    <w:abstractNumId w:val="19"/>
  </w:num>
  <w:num w:numId="7">
    <w:abstractNumId w:val="22"/>
  </w:num>
  <w:num w:numId="8">
    <w:abstractNumId w:val="21"/>
  </w:num>
  <w:num w:numId="9">
    <w:abstractNumId w:val="16"/>
  </w:num>
  <w:num w:numId="10">
    <w:abstractNumId w:val="3"/>
  </w:num>
  <w:num w:numId="11">
    <w:abstractNumId w:val="20"/>
  </w:num>
  <w:num w:numId="12">
    <w:abstractNumId w:val="7"/>
  </w:num>
  <w:num w:numId="13">
    <w:abstractNumId w:val="14"/>
  </w:num>
  <w:num w:numId="14">
    <w:abstractNumId w:val="11"/>
  </w:num>
  <w:num w:numId="15">
    <w:abstractNumId w:val="9"/>
  </w:num>
  <w:num w:numId="16">
    <w:abstractNumId w:val="8"/>
  </w:num>
  <w:num w:numId="17">
    <w:abstractNumId w:val="4"/>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3"/>
    <w:lvlOverride w:ilvl="0"/>
    <w:lvlOverride w:ilvl="1">
      <w:startOverride w:val="1"/>
    </w:lvlOverride>
    <w:lvlOverride w:ilvl="2"/>
    <w:lvlOverride w:ilvl="3"/>
    <w:lvlOverride w:ilvl="4"/>
    <w:lvlOverride w:ilvl="5"/>
    <w:lvlOverride w:ilvl="6"/>
    <w:lvlOverride w:ilvl="7"/>
    <w:lvlOverride w:ilvl="8"/>
  </w:num>
  <w:num w:numId="21">
    <w:abstractNumId w:val="18"/>
  </w:num>
  <w:num w:numId="22">
    <w:abstractNumId w:val="12"/>
  </w:num>
  <w:num w:numId="23">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13107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6F86"/>
    <w:rsid w:val="00007228"/>
    <w:rsid w:val="000119E5"/>
    <w:rsid w:val="000123D1"/>
    <w:rsid w:val="00015DFF"/>
    <w:rsid w:val="00015FAA"/>
    <w:rsid w:val="0001739C"/>
    <w:rsid w:val="000178F0"/>
    <w:rsid w:val="00020369"/>
    <w:rsid w:val="00021736"/>
    <w:rsid w:val="00021D5F"/>
    <w:rsid w:val="000220EB"/>
    <w:rsid w:val="00023AD6"/>
    <w:rsid w:val="0002402F"/>
    <w:rsid w:val="000241FB"/>
    <w:rsid w:val="00025619"/>
    <w:rsid w:val="00026309"/>
    <w:rsid w:val="000304A3"/>
    <w:rsid w:val="00031810"/>
    <w:rsid w:val="00031B32"/>
    <w:rsid w:val="00036DB9"/>
    <w:rsid w:val="00040A14"/>
    <w:rsid w:val="0004270D"/>
    <w:rsid w:val="00044BCD"/>
    <w:rsid w:val="0004595C"/>
    <w:rsid w:val="000477A0"/>
    <w:rsid w:val="00047B22"/>
    <w:rsid w:val="000523AE"/>
    <w:rsid w:val="00053A7A"/>
    <w:rsid w:val="00054408"/>
    <w:rsid w:val="0005582C"/>
    <w:rsid w:val="000641F9"/>
    <w:rsid w:val="000652F8"/>
    <w:rsid w:val="000743E3"/>
    <w:rsid w:val="00075383"/>
    <w:rsid w:val="000759D8"/>
    <w:rsid w:val="00075DA5"/>
    <w:rsid w:val="00075FD8"/>
    <w:rsid w:val="00076A24"/>
    <w:rsid w:val="00077872"/>
    <w:rsid w:val="0008073E"/>
    <w:rsid w:val="00080AAC"/>
    <w:rsid w:val="000847F5"/>
    <w:rsid w:val="00084B88"/>
    <w:rsid w:val="000852B2"/>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782E"/>
    <w:rsid w:val="000F2475"/>
    <w:rsid w:val="000F2E78"/>
    <w:rsid w:val="000F4CA8"/>
    <w:rsid w:val="000F5CDC"/>
    <w:rsid w:val="000F6439"/>
    <w:rsid w:val="000F6929"/>
    <w:rsid w:val="00103788"/>
    <w:rsid w:val="00104FEA"/>
    <w:rsid w:val="001063A7"/>
    <w:rsid w:val="0011038D"/>
    <w:rsid w:val="00111A12"/>
    <w:rsid w:val="001146C3"/>
    <w:rsid w:val="00114C7C"/>
    <w:rsid w:val="001163E5"/>
    <w:rsid w:val="00117619"/>
    <w:rsid w:val="0012087D"/>
    <w:rsid w:val="001235F6"/>
    <w:rsid w:val="00124308"/>
    <w:rsid w:val="00124BAB"/>
    <w:rsid w:val="00125205"/>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64F1"/>
    <w:rsid w:val="00146B9A"/>
    <w:rsid w:val="00151CB2"/>
    <w:rsid w:val="00151EA1"/>
    <w:rsid w:val="0015301F"/>
    <w:rsid w:val="00154765"/>
    <w:rsid w:val="00154953"/>
    <w:rsid w:val="001647C0"/>
    <w:rsid w:val="00164D2C"/>
    <w:rsid w:val="001651FF"/>
    <w:rsid w:val="00165580"/>
    <w:rsid w:val="00167C1E"/>
    <w:rsid w:val="00170C55"/>
    <w:rsid w:val="00170E3B"/>
    <w:rsid w:val="00171111"/>
    <w:rsid w:val="00171392"/>
    <w:rsid w:val="00171756"/>
    <w:rsid w:val="0017379E"/>
    <w:rsid w:val="001738D6"/>
    <w:rsid w:val="00174979"/>
    <w:rsid w:val="001758AC"/>
    <w:rsid w:val="00177464"/>
    <w:rsid w:val="00182A2E"/>
    <w:rsid w:val="00182CB0"/>
    <w:rsid w:val="001904A0"/>
    <w:rsid w:val="00190DAA"/>
    <w:rsid w:val="001913DD"/>
    <w:rsid w:val="00191E6D"/>
    <w:rsid w:val="00192E98"/>
    <w:rsid w:val="00192F4E"/>
    <w:rsid w:val="001964D6"/>
    <w:rsid w:val="00197B54"/>
    <w:rsid w:val="001A08D2"/>
    <w:rsid w:val="001A0B6A"/>
    <w:rsid w:val="001A10AD"/>
    <w:rsid w:val="001A3770"/>
    <w:rsid w:val="001A4C4C"/>
    <w:rsid w:val="001A621F"/>
    <w:rsid w:val="001A6393"/>
    <w:rsid w:val="001A6C21"/>
    <w:rsid w:val="001A76EA"/>
    <w:rsid w:val="001A77A9"/>
    <w:rsid w:val="001B2D18"/>
    <w:rsid w:val="001B7F53"/>
    <w:rsid w:val="001C236B"/>
    <w:rsid w:val="001C2741"/>
    <w:rsid w:val="001C32F9"/>
    <w:rsid w:val="001C40E0"/>
    <w:rsid w:val="001C6A60"/>
    <w:rsid w:val="001C6E42"/>
    <w:rsid w:val="001C757D"/>
    <w:rsid w:val="001C7A80"/>
    <w:rsid w:val="001D2FEA"/>
    <w:rsid w:val="001D4D26"/>
    <w:rsid w:val="001D4E57"/>
    <w:rsid w:val="001D7518"/>
    <w:rsid w:val="001D77CB"/>
    <w:rsid w:val="001E03BF"/>
    <w:rsid w:val="001E3356"/>
    <w:rsid w:val="001E420D"/>
    <w:rsid w:val="001E4463"/>
    <w:rsid w:val="001E5D9B"/>
    <w:rsid w:val="001E66F4"/>
    <w:rsid w:val="001F3E19"/>
    <w:rsid w:val="001F42B2"/>
    <w:rsid w:val="001F57ED"/>
    <w:rsid w:val="001F79C5"/>
    <w:rsid w:val="001F7ABD"/>
    <w:rsid w:val="001F7C10"/>
    <w:rsid w:val="00200A1C"/>
    <w:rsid w:val="00200ABE"/>
    <w:rsid w:val="00200FE3"/>
    <w:rsid w:val="00202C3E"/>
    <w:rsid w:val="002039F5"/>
    <w:rsid w:val="00203AC3"/>
    <w:rsid w:val="0020400E"/>
    <w:rsid w:val="0020568A"/>
    <w:rsid w:val="00205F3F"/>
    <w:rsid w:val="00212C41"/>
    <w:rsid w:val="00212EFA"/>
    <w:rsid w:val="002159CE"/>
    <w:rsid w:val="00215B93"/>
    <w:rsid w:val="00220393"/>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40B6A"/>
    <w:rsid w:val="0024140D"/>
    <w:rsid w:val="00242D84"/>
    <w:rsid w:val="00243193"/>
    <w:rsid w:val="0024546B"/>
    <w:rsid w:val="00245A32"/>
    <w:rsid w:val="00255B81"/>
    <w:rsid w:val="0025742F"/>
    <w:rsid w:val="00260329"/>
    <w:rsid w:val="002606BE"/>
    <w:rsid w:val="00262335"/>
    <w:rsid w:val="00262CFB"/>
    <w:rsid w:val="002630B4"/>
    <w:rsid w:val="00265EBE"/>
    <w:rsid w:val="002662F6"/>
    <w:rsid w:val="00267B8B"/>
    <w:rsid w:val="00270425"/>
    <w:rsid w:val="00271A8E"/>
    <w:rsid w:val="00272912"/>
    <w:rsid w:val="0027355B"/>
    <w:rsid w:val="002742B0"/>
    <w:rsid w:val="0028179B"/>
    <w:rsid w:val="00281C2C"/>
    <w:rsid w:val="00282607"/>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55EA"/>
    <w:rsid w:val="002C5E8A"/>
    <w:rsid w:val="002C6D2C"/>
    <w:rsid w:val="002D0B5F"/>
    <w:rsid w:val="002D17F6"/>
    <w:rsid w:val="002D2177"/>
    <w:rsid w:val="002D2C05"/>
    <w:rsid w:val="002D60CC"/>
    <w:rsid w:val="002E1465"/>
    <w:rsid w:val="002E44C4"/>
    <w:rsid w:val="002E4DBE"/>
    <w:rsid w:val="002E5B28"/>
    <w:rsid w:val="002E7609"/>
    <w:rsid w:val="002F08DF"/>
    <w:rsid w:val="002F0AC0"/>
    <w:rsid w:val="002F0C7E"/>
    <w:rsid w:val="002F1A6B"/>
    <w:rsid w:val="002F28A6"/>
    <w:rsid w:val="002F4AEA"/>
    <w:rsid w:val="002F6071"/>
    <w:rsid w:val="00303A22"/>
    <w:rsid w:val="00304998"/>
    <w:rsid w:val="00304F6F"/>
    <w:rsid w:val="00305185"/>
    <w:rsid w:val="003057E7"/>
    <w:rsid w:val="00307E59"/>
    <w:rsid w:val="003104BA"/>
    <w:rsid w:val="00310B5A"/>
    <w:rsid w:val="00311D90"/>
    <w:rsid w:val="00311E3A"/>
    <w:rsid w:val="00315E0A"/>
    <w:rsid w:val="00316BDC"/>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37D6"/>
    <w:rsid w:val="00343DF1"/>
    <w:rsid w:val="0034518A"/>
    <w:rsid w:val="00345F36"/>
    <w:rsid w:val="00347E7C"/>
    <w:rsid w:val="00355322"/>
    <w:rsid w:val="003602E4"/>
    <w:rsid w:val="0036647F"/>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EE7"/>
    <w:rsid w:val="003B276D"/>
    <w:rsid w:val="003B36C5"/>
    <w:rsid w:val="003B393A"/>
    <w:rsid w:val="003B3A16"/>
    <w:rsid w:val="003C0BE4"/>
    <w:rsid w:val="003C15B3"/>
    <w:rsid w:val="003C1B4B"/>
    <w:rsid w:val="003C2BD5"/>
    <w:rsid w:val="003C5554"/>
    <w:rsid w:val="003C7776"/>
    <w:rsid w:val="003D09E4"/>
    <w:rsid w:val="003D2DFC"/>
    <w:rsid w:val="003D3FFE"/>
    <w:rsid w:val="003D634D"/>
    <w:rsid w:val="003E01AD"/>
    <w:rsid w:val="003E40B7"/>
    <w:rsid w:val="003E4622"/>
    <w:rsid w:val="003E4BB6"/>
    <w:rsid w:val="003E6FA9"/>
    <w:rsid w:val="003F07B7"/>
    <w:rsid w:val="003F15B1"/>
    <w:rsid w:val="003F2A7A"/>
    <w:rsid w:val="003F419A"/>
    <w:rsid w:val="003F602D"/>
    <w:rsid w:val="003F60AD"/>
    <w:rsid w:val="003F67D1"/>
    <w:rsid w:val="004007BD"/>
    <w:rsid w:val="004029FC"/>
    <w:rsid w:val="00402FC4"/>
    <w:rsid w:val="0040347A"/>
    <w:rsid w:val="004047A4"/>
    <w:rsid w:val="004057B7"/>
    <w:rsid w:val="004061D1"/>
    <w:rsid w:val="0040621D"/>
    <w:rsid w:val="004078BA"/>
    <w:rsid w:val="004108EC"/>
    <w:rsid w:val="00411993"/>
    <w:rsid w:val="00412171"/>
    <w:rsid w:val="004127EC"/>
    <w:rsid w:val="004163EB"/>
    <w:rsid w:val="00417594"/>
    <w:rsid w:val="00420F4F"/>
    <w:rsid w:val="004238DC"/>
    <w:rsid w:val="004257F1"/>
    <w:rsid w:val="004267EF"/>
    <w:rsid w:val="00430356"/>
    <w:rsid w:val="00430D27"/>
    <w:rsid w:val="004310E8"/>
    <w:rsid w:val="00436575"/>
    <w:rsid w:val="00437440"/>
    <w:rsid w:val="0044080A"/>
    <w:rsid w:val="00442AEE"/>
    <w:rsid w:val="00444EB4"/>
    <w:rsid w:val="00446003"/>
    <w:rsid w:val="004476AB"/>
    <w:rsid w:val="00447C65"/>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555C"/>
    <w:rsid w:val="00476E53"/>
    <w:rsid w:val="0048063C"/>
    <w:rsid w:val="0048272C"/>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B0E92"/>
    <w:rsid w:val="004B2835"/>
    <w:rsid w:val="004B47B7"/>
    <w:rsid w:val="004B6445"/>
    <w:rsid w:val="004B7699"/>
    <w:rsid w:val="004B7765"/>
    <w:rsid w:val="004B78C0"/>
    <w:rsid w:val="004C0130"/>
    <w:rsid w:val="004C0C94"/>
    <w:rsid w:val="004C184F"/>
    <w:rsid w:val="004C1F9A"/>
    <w:rsid w:val="004C22FD"/>
    <w:rsid w:val="004C28BB"/>
    <w:rsid w:val="004C2D5A"/>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406DF"/>
    <w:rsid w:val="005415A2"/>
    <w:rsid w:val="00541FE9"/>
    <w:rsid w:val="0054267F"/>
    <w:rsid w:val="00543FF5"/>
    <w:rsid w:val="00544075"/>
    <w:rsid w:val="0054750F"/>
    <w:rsid w:val="00547A58"/>
    <w:rsid w:val="00547E5E"/>
    <w:rsid w:val="005502AF"/>
    <w:rsid w:val="00553261"/>
    <w:rsid w:val="00553A95"/>
    <w:rsid w:val="00554BA5"/>
    <w:rsid w:val="00560314"/>
    <w:rsid w:val="00561EEA"/>
    <w:rsid w:val="00562F0F"/>
    <w:rsid w:val="0056477C"/>
    <w:rsid w:val="00564DDE"/>
    <w:rsid w:val="0056641D"/>
    <w:rsid w:val="005705FF"/>
    <w:rsid w:val="005718E2"/>
    <w:rsid w:val="005731C2"/>
    <w:rsid w:val="005744B1"/>
    <w:rsid w:val="00574839"/>
    <w:rsid w:val="0057552A"/>
    <w:rsid w:val="00581368"/>
    <w:rsid w:val="0058141C"/>
    <w:rsid w:val="005959F7"/>
    <w:rsid w:val="00596E29"/>
    <w:rsid w:val="00597537"/>
    <w:rsid w:val="00597FFB"/>
    <w:rsid w:val="005A1F98"/>
    <w:rsid w:val="005A2F0D"/>
    <w:rsid w:val="005A3D7D"/>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F0E37"/>
    <w:rsid w:val="005F210F"/>
    <w:rsid w:val="005F3D0D"/>
    <w:rsid w:val="005F7F53"/>
    <w:rsid w:val="00600352"/>
    <w:rsid w:val="00601F22"/>
    <w:rsid w:val="00605FA5"/>
    <w:rsid w:val="006111C6"/>
    <w:rsid w:val="0061489D"/>
    <w:rsid w:val="00614930"/>
    <w:rsid w:val="0061793D"/>
    <w:rsid w:val="0062065D"/>
    <w:rsid w:val="006206B3"/>
    <w:rsid w:val="00626D99"/>
    <w:rsid w:val="0063028B"/>
    <w:rsid w:val="00630FFD"/>
    <w:rsid w:val="00633B7F"/>
    <w:rsid w:val="006340BD"/>
    <w:rsid w:val="00635982"/>
    <w:rsid w:val="006368C4"/>
    <w:rsid w:val="00636A0D"/>
    <w:rsid w:val="00637D61"/>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60320"/>
    <w:rsid w:val="00661B59"/>
    <w:rsid w:val="00661D64"/>
    <w:rsid w:val="00662D6C"/>
    <w:rsid w:val="006637FA"/>
    <w:rsid w:val="006641AB"/>
    <w:rsid w:val="006645CE"/>
    <w:rsid w:val="006647AB"/>
    <w:rsid w:val="0067454B"/>
    <w:rsid w:val="00674D4E"/>
    <w:rsid w:val="00675745"/>
    <w:rsid w:val="00677AAC"/>
    <w:rsid w:val="00683F76"/>
    <w:rsid w:val="0068513F"/>
    <w:rsid w:val="006858DB"/>
    <w:rsid w:val="00687987"/>
    <w:rsid w:val="00687A9C"/>
    <w:rsid w:val="00692660"/>
    <w:rsid w:val="006945E1"/>
    <w:rsid w:val="00694BA7"/>
    <w:rsid w:val="006952E4"/>
    <w:rsid w:val="0069631A"/>
    <w:rsid w:val="00697F28"/>
    <w:rsid w:val="006A16A7"/>
    <w:rsid w:val="006A2C3F"/>
    <w:rsid w:val="006A4036"/>
    <w:rsid w:val="006A6FA8"/>
    <w:rsid w:val="006B0627"/>
    <w:rsid w:val="006B1B35"/>
    <w:rsid w:val="006B1BE3"/>
    <w:rsid w:val="006B2487"/>
    <w:rsid w:val="006B440C"/>
    <w:rsid w:val="006B4E1B"/>
    <w:rsid w:val="006B6BE9"/>
    <w:rsid w:val="006B7DA4"/>
    <w:rsid w:val="006C0E00"/>
    <w:rsid w:val="006C2192"/>
    <w:rsid w:val="006C2271"/>
    <w:rsid w:val="006C22C5"/>
    <w:rsid w:val="006C23F9"/>
    <w:rsid w:val="006C2508"/>
    <w:rsid w:val="006C2A9C"/>
    <w:rsid w:val="006C3F1F"/>
    <w:rsid w:val="006C4730"/>
    <w:rsid w:val="006D0823"/>
    <w:rsid w:val="006D2AC9"/>
    <w:rsid w:val="006D5319"/>
    <w:rsid w:val="006D5A9B"/>
    <w:rsid w:val="006D606E"/>
    <w:rsid w:val="006D616F"/>
    <w:rsid w:val="006D649E"/>
    <w:rsid w:val="006D699D"/>
    <w:rsid w:val="006D770B"/>
    <w:rsid w:val="006E0545"/>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2C08"/>
    <w:rsid w:val="0075317D"/>
    <w:rsid w:val="00753681"/>
    <w:rsid w:val="007540AB"/>
    <w:rsid w:val="00754A77"/>
    <w:rsid w:val="0075675A"/>
    <w:rsid w:val="007576DF"/>
    <w:rsid w:val="007635C4"/>
    <w:rsid w:val="0076363F"/>
    <w:rsid w:val="00764CE2"/>
    <w:rsid w:val="007665A7"/>
    <w:rsid w:val="00770A94"/>
    <w:rsid w:val="00773228"/>
    <w:rsid w:val="007744F5"/>
    <w:rsid w:val="00775B1F"/>
    <w:rsid w:val="00776ED6"/>
    <w:rsid w:val="007802A1"/>
    <w:rsid w:val="007803FC"/>
    <w:rsid w:val="00781B69"/>
    <w:rsid w:val="0078332E"/>
    <w:rsid w:val="007842E2"/>
    <w:rsid w:val="007866D2"/>
    <w:rsid w:val="0078736D"/>
    <w:rsid w:val="00790658"/>
    <w:rsid w:val="0079207A"/>
    <w:rsid w:val="00792915"/>
    <w:rsid w:val="007942B7"/>
    <w:rsid w:val="007942D3"/>
    <w:rsid w:val="0079525D"/>
    <w:rsid w:val="007952BC"/>
    <w:rsid w:val="007966FA"/>
    <w:rsid w:val="007969FA"/>
    <w:rsid w:val="00796F70"/>
    <w:rsid w:val="00797B1D"/>
    <w:rsid w:val="007A003F"/>
    <w:rsid w:val="007A017D"/>
    <w:rsid w:val="007A0307"/>
    <w:rsid w:val="007A253D"/>
    <w:rsid w:val="007A3B22"/>
    <w:rsid w:val="007A40E3"/>
    <w:rsid w:val="007A53D0"/>
    <w:rsid w:val="007A68FA"/>
    <w:rsid w:val="007B0729"/>
    <w:rsid w:val="007B201B"/>
    <w:rsid w:val="007B2561"/>
    <w:rsid w:val="007B303B"/>
    <w:rsid w:val="007B35BF"/>
    <w:rsid w:val="007C1D9B"/>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4E97"/>
    <w:rsid w:val="00815914"/>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27"/>
    <w:rsid w:val="00842676"/>
    <w:rsid w:val="0084274A"/>
    <w:rsid w:val="0084324C"/>
    <w:rsid w:val="00844DBD"/>
    <w:rsid w:val="008451B7"/>
    <w:rsid w:val="00846E95"/>
    <w:rsid w:val="00850670"/>
    <w:rsid w:val="00851B23"/>
    <w:rsid w:val="008520E2"/>
    <w:rsid w:val="00853ED0"/>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2D4C"/>
    <w:rsid w:val="00886190"/>
    <w:rsid w:val="008868AF"/>
    <w:rsid w:val="00886E07"/>
    <w:rsid w:val="00895284"/>
    <w:rsid w:val="008A0FB8"/>
    <w:rsid w:val="008A46C6"/>
    <w:rsid w:val="008A478D"/>
    <w:rsid w:val="008A5767"/>
    <w:rsid w:val="008A5F54"/>
    <w:rsid w:val="008A752C"/>
    <w:rsid w:val="008A7737"/>
    <w:rsid w:val="008A7BF1"/>
    <w:rsid w:val="008B0A9F"/>
    <w:rsid w:val="008B3335"/>
    <w:rsid w:val="008B34CD"/>
    <w:rsid w:val="008B66CF"/>
    <w:rsid w:val="008B6B40"/>
    <w:rsid w:val="008C12E3"/>
    <w:rsid w:val="008C1992"/>
    <w:rsid w:val="008C2095"/>
    <w:rsid w:val="008C45D1"/>
    <w:rsid w:val="008D037D"/>
    <w:rsid w:val="008D0BDC"/>
    <w:rsid w:val="008D0C3F"/>
    <w:rsid w:val="008D760A"/>
    <w:rsid w:val="008E02F4"/>
    <w:rsid w:val="008E0764"/>
    <w:rsid w:val="008E2F04"/>
    <w:rsid w:val="008E78DD"/>
    <w:rsid w:val="008F0809"/>
    <w:rsid w:val="008F2FD7"/>
    <w:rsid w:val="008F3740"/>
    <w:rsid w:val="008F4C40"/>
    <w:rsid w:val="008F4E51"/>
    <w:rsid w:val="008F5A53"/>
    <w:rsid w:val="00900488"/>
    <w:rsid w:val="009019C6"/>
    <w:rsid w:val="0090540B"/>
    <w:rsid w:val="00910BFA"/>
    <w:rsid w:val="00911508"/>
    <w:rsid w:val="00911900"/>
    <w:rsid w:val="00913D3B"/>
    <w:rsid w:val="0091419F"/>
    <w:rsid w:val="00914349"/>
    <w:rsid w:val="00916C76"/>
    <w:rsid w:val="009176CC"/>
    <w:rsid w:val="00917A21"/>
    <w:rsid w:val="009207F2"/>
    <w:rsid w:val="00921363"/>
    <w:rsid w:val="00921734"/>
    <w:rsid w:val="009224E1"/>
    <w:rsid w:val="00924492"/>
    <w:rsid w:val="009244A4"/>
    <w:rsid w:val="00924B7C"/>
    <w:rsid w:val="00924F59"/>
    <w:rsid w:val="009251B9"/>
    <w:rsid w:val="00925E24"/>
    <w:rsid w:val="00931128"/>
    <w:rsid w:val="009311D9"/>
    <w:rsid w:val="009316AF"/>
    <w:rsid w:val="00931C6C"/>
    <w:rsid w:val="009346D9"/>
    <w:rsid w:val="00934EB1"/>
    <w:rsid w:val="00937FB0"/>
    <w:rsid w:val="009411F3"/>
    <w:rsid w:val="00943670"/>
    <w:rsid w:val="0094547E"/>
    <w:rsid w:val="0094580B"/>
    <w:rsid w:val="00951162"/>
    <w:rsid w:val="009513F5"/>
    <w:rsid w:val="009516FB"/>
    <w:rsid w:val="00954D54"/>
    <w:rsid w:val="009552D0"/>
    <w:rsid w:val="00955B47"/>
    <w:rsid w:val="009638E8"/>
    <w:rsid w:val="00966751"/>
    <w:rsid w:val="009715AD"/>
    <w:rsid w:val="00971BDB"/>
    <w:rsid w:val="00972AEB"/>
    <w:rsid w:val="0097397D"/>
    <w:rsid w:val="009744DB"/>
    <w:rsid w:val="0097490F"/>
    <w:rsid w:val="00975600"/>
    <w:rsid w:val="0097563C"/>
    <w:rsid w:val="009765FC"/>
    <w:rsid w:val="00976890"/>
    <w:rsid w:val="00976A84"/>
    <w:rsid w:val="00980743"/>
    <w:rsid w:val="00986725"/>
    <w:rsid w:val="00990F5C"/>
    <w:rsid w:val="009910EE"/>
    <w:rsid w:val="00992618"/>
    <w:rsid w:val="0099553D"/>
    <w:rsid w:val="00996405"/>
    <w:rsid w:val="009A2202"/>
    <w:rsid w:val="009A2E8F"/>
    <w:rsid w:val="009A3020"/>
    <w:rsid w:val="009A4080"/>
    <w:rsid w:val="009A5620"/>
    <w:rsid w:val="009A581B"/>
    <w:rsid w:val="009A62A2"/>
    <w:rsid w:val="009A679C"/>
    <w:rsid w:val="009A67EE"/>
    <w:rsid w:val="009A761D"/>
    <w:rsid w:val="009A77F8"/>
    <w:rsid w:val="009A7E74"/>
    <w:rsid w:val="009B0D6B"/>
    <w:rsid w:val="009B3B69"/>
    <w:rsid w:val="009B4BF7"/>
    <w:rsid w:val="009B4F2D"/>
    <w:rsid w:val="009B54DB"/>
    <w:rsid w:val="009B6B82"/>
    <w:rsid w:val="009C267B"/>
    <w:rsid w:val="009C433D"/>
    <w:rsid w:val="009C44E1"/>
    <w:rsid w:val="009C7A56"/>
    <w:rsid w:val="009D6254"/>
    <w:rsid w:val="009E0370"/>
    <w:rsid w:val="009E27A0"/>
    <w:rsid w:val="009E2D52"/>
    <w:rsid w:val="009E30E9"/>
    <w:rsid w:val="009E6957"/>
    <w:rsid w:val="009F0C98"/>
    <w:rsid w:val="009F0FE7"/>
    <w:rsid w:val="009F2757"/>
    <w:rsid w:val="009F4324"/>
    <w:rsid w:val="009F483C"/>
    <w:rsid w:val="009F4876"/>
    <w:rsid w:val="009F4A21"/>
    <w:rsid w:val="00A0069B"/>
    <w:rsid w:val="00A00EFA"/>
    <w:rsid w:val="00A0375F"/>
    <w:rsid w:val="00A05471"/>
    <w:rsid w:val="00A05EC3"/>
    <w:rsid w:val="00A1049F"/>
    <w:rsid w:val="00A10574"/>
    <w:rsid w:val="00A14E5C"/>
    <w:rsid w:val="00A175B7"/>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325B"/>
    <w:rsid w:val="00A43704"/>
    <w:rsid w:val="00A449D3"/>
    <w:rsid w:val="00A46035"/>
    <w:rsid w:val="00A51162"/>
    <w:rsid w:val="00A51A96"/>
    <w:rsid w:val="00A521A7"/>
    <w:rsid w:val="00A546E6"/>
    <w:rsid w:val="00A54E3F"/>
    <w:rsid w:val="00A57099"/>
    <w:rsid w:val="00A60520"/>
    <w:rsid w:val="00A62BE4"/>
    <w:rsid w:val="00A64564"/>
    <w:rsid w:val="00A66E1E"/>
    <w:rsid w:val="00A670A7"/>
    <w:rsid w:val="00A71639"/>
    <w:rsid w:val="00A73E47"/>
    <w:rsid w:val="00A8198E"/>
    <w:rsid w:val="00A82BF4"/>
    <w:rsid w:val="00A85008"/>
    <w:rsid w:val="00A903D0"/>
    <w:rsid w:val="00A90EBD"/>
    <w:rsid w:val="00A914B0"/>
    <w:rsid w:val="00A91D8A"/>
    <w:rsid w:val="00A92CBA"/>
    <w:rsid w:val="00A962B1"/>
    <w:rsid w:val="00A97949"/>
    <w:rsid w:val="00AA0311"/>
    <w:rsid w:val="00AA1E68"/>
    <w:rsid w:val="00AA3CD3"/>
    <w:rsid w:val="00AA6874"/>
    <w:rsid w:val="00AA6B01"/>
    <w:rsid w:val="00AA7B95"/>
    <w:rsid w:val="00AB264D"/>
    <w:rsid w:val="00AB2C31"/>
    <w:rsid w:val="00AB46F6"/>
    <w:rsid w:val="00AB476F"/>
    <w:rsid w:val="00AB5169"/>
    <w:rsid w:val="00AB5752"/>
    <w:rsid w:val="00AB6DD4"/>
    <w:rsid w:val="00AB7138"/>
    <w:rsid w:val="00AB7F9E"/>
    <w:rsid w:val="00AC1B80"/>
    <w:rsid w:val="00AC1C39"/>
    <w:rsid w:val="00AC2EA3"/>
    <w:rsid w:val="00AC39F3"/>
    <w:rsid w:val="00AC4139"/>
    <w:rsid w:val="00AC6CE3"/>
    <w:rsid w:val="00AC7418"/>
    <w:rsid w:val="00AD159B"/>
    <w:rsid w:val="00AD2336"/>
    <w:rsid w:val="00AD31CA"/>
    <w:rsid w:val="00AD4EA7"/>
    <w:rsid w:val="00AD5085"/>
    <w:rsid w:val="00AD64A2"/>
    <w:rsid w:val="00AD6A16"/>
    <w:rsid w:val="00AE19C2"/>
    <w:rsid w:val="00AE2E5E"/>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74B6"/>
    <w:rsid w:val="00B37B9D"/>
    <w:rsid w:val="00B4013D"/>
    <w:rsid w:val="00B4232D"/>
    <w:rsid w:val="00B42434"/>
    <w:rsid w:val="00B435AF"/>
    <w:rsid w:val="00B439CF"/>
    <w:rsid w:val="00B46707"/>
    <w:rsid w:val="00B52AF3"/>
    <w:rsid w:val="00B52EEF"/>
    <w:rsid w:val="00B53940"/>
    <w:rsid w:val="00B54711"/>
    <w:rsid w:val="00B56762"/>
    <w:rsid w:val="00B60287"/>
    <w:rsid w:val="00B60975"/>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7273"/>
    <w:rsid w:val="00B905A3"/>
    <w:rsid w:val="00B90F18"/>
    <w:rsid w:val="00B9178A"/>
    <w:rsid w:val="00B91DE0"/>
    <w:rsid w:val="00B96F37"/>
    <w:rsid w:val="00B97230"/>
    <w:rsid w:val="00B97490"/>
    <w:rsid w:val="00B97C6A"/>
    <w:rsid w:val="00B97E8C"/>
    <w:rsid w:val="00BA46A9"/>
    <w:rsid w:val="00BA4E40"/>
    <w:rsid w:val="00BA71C8"/>
    <w:rsid w:val="00BB0CDB"/>
    <w:rsid w:val="00BB2DBF"/>
    <w:rsid w:val="00BB2E97"/>
    <w:rsid w:val="00BB38E6"/>
    <w:rsid w:val="00BB3BFC"/>
    <w:rsid w:val="00BB400E"/>
    <w:rsid w:val="00BB4F2C"/>
    <w:rsid w:val="00BB5788"/>
    <w:rsid w:val="00BB6A98"/>
    <w:rsid w:val="00BB707B"/>
    <w:rsid w:val="00BC16AC"/>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23C1"/>
    <w:rsid w:val="00C04B0D"/>
    <w:rsid w:val="00C05774"/>
    <w:rsid w:val="00C10114"/>
    <w:rsid w:val="00C1011C"/>
    <w:rsid w:val="00C10A09"/>
    <w:rsid w:val="00C11259"/>
    <w:rsid w:val="00C152AC"/>
    <w:rsid w:val="00C15467"/>
    <w:rsid w:val="00C15759"/>
    <w:rsid w:val="00C17C83"/>
    <w:rsid w:val="00C21947"/>
    <w:rsid w:val="00C24AC5"/>
    <w:rsid w:val="00C24EF4"/>
    <w:rsid w:val="00C25E68"/>
    <w:rsid w:val="00C300E2"/>
    <w:rsid w:val="00C3051E"/>
    <w:rsid w:val="00C30773"/>
    <w:rsid w:val="00C314CA"/>
    <w:rsid w:val="00C31C20"/>
    <w:rsid w:val="00C32329"/>
    <w:rsid w:val="00C32ED4"/>
    <w:rsid w:val="00C36544"/>
    <w:rsid w:val="00C40047"/>
    <w:rsid w:val="00C41098"/>
    <w:rsid w:val="00C41572"/>
    <w:rsid w:val="00C422B7"/>
    <w:rsid w:val="00C44B5B"/>
    <w:rsid w:val="00C45478"/>
    <w:rsid w:val="00C45A68"/>
    <w:rsid w:val="00C45C1C"/>
    <w:rsid w:val="00C50E7A"/>
    <w:rsid w:val="00C531A1"/>
    <w:rsid w:val="00C54573"/>
    <w:rsid w:val="00C54C9A"/>
    <w:rsid w:val="00C56BB7"/>
    <w:rsid w:val="00C56F98"/>
    <w:rsid w:val="00C6212C"/>
    <w:rsid w:val="00C626AE"/>
    <w:rsid w:val="00C639A7"/>
    <w:rsid w:val="00C63E12"/>
    <w:rsid w:val="00C67097"/>
    <w:rsid w:val="00C7092C"/>
    <w:rsid w:val="00C71DBA"/>
    <w:rsid w:val="00C72B97"/>
    <w:rsid w:val="00C73DF5"/>
    <w:rsid w:val="00C74981"/>
    <w:rsid w:val="00C75B70"/>
    <w:rsid w:val="00C766EB"/>
    <w:rsid w:val="00C80353"/>
    <w:rsid w:val="00C81F25"/>
    <w:rsid w:val="00C83BCC"/>
    <w:rsid w:val="00C83F43"/>
    <w:rsid w:val="00C862C6"/>
    <w:rsid w:val="00C87FBC"/>
    <w:rsid w:val="00C90E5A"/>
    <w:rsid w:val="00C912D8"/>
    <w:rsid w:val="00C9161B"/>
    <w:rsid w:val="00C949E7"/>
    <w:rsid w:val="00C94B11"/>
    <w:rsid w:val="00C9520C"/>
    <w:rsid w:val="00C97FDD"/>
    <w:rsid w:val="00CA248F"/>
    <w:rsid w:val="00CA28EB"/>
    <w:rsid w:val="00CA2B8F"/>
    <w:rsid w:val="00CA7CBB"/>
    <w:rsid w:val="00CB2329"/>
    <w:rsid w:val="00CB2AAA"/>
    <w:rsid w:val="00CB3BA0"/>
    <w:rsid w:val="00CB5C59"/>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7208"/>
    <w:rsid w:val="00CD775A"/>
    <w:rsid w:val="00CE0AA1"/>
    <w:rsid w:val="00CE0F0D"/>
    <w:rsid w:val="00CE3E72"/>
    <w:rsid w:val="00CE4994"/>
    <w:rsid w:val="00CE5491"/>
    <w:rsid w:val="00CE66E4"/>
    <w:rsid w:val="00CE6839"/>
    <w:rsid w:val="00CF2541"/>
    <w:rsid w:val="00CF3D46"/>
    <w:rsid w:val="00CF4419"/>
    <w:rsid w:val="00CF52A3"/>
    <w:rsid w:val="00CF6B0D"/>
    <w:rsid w:val="00D02E86"/>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44C8"/>
    <w:rsid w:val="00D31056"/>
    <w:rsid w:val="00D316B6"/>
    <w:rsid w:val="00D31A36"/>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11B2"/>
    <w:rsid w:val="00D62C60"/>
    <w:rsid w:val="00D62E22"/>
    <w:rsid w:val="00D631E2"/>
    <w:rsid w:val="00D63256"/>
    <w:rsid w:val="00D65802"/>
    <w:rsid w:val="00D708D1"/>
    <w:rsid w:val="00D71533"/>
    <w:rsid w:val="00D72F05"/>
    <w:rsid w:val="00D73930"/>
    <w:rsid w:val="00D75086"/>
    <w:rsid w:val="00D811CE"/>
    <w:rsid w:val="00D829D9"/>
    <w:rsid w:val="00D8464F"/>
    <w:rsid w:val="00D860F9"/>
    <w:rsid w:val="00D862C7"/>
    <w:rsid w:val="00D87B0E"/>
    <w:rsid w:val="00D9046C"/>
    <w:rsid w:val="00D90A97"/>
    <w:rsid w:val="00D90EC2"/>
    <w:rsid w:val="00D931DD"/>
    <w:rsid w:val="00D93DF2"/>
    <w:rsid w:val="00D95494"/>
    <w:rsid w:val="00DA0DE5"/>
    <w:rsid w:val="00DA1051"/>
    <w:rsid w:val="00DA1EB4"/>
    <w:rsid w:val="00DA6012"/>
    <w:rsid w:val="00DA71FD"/>
    <w:rsid w:val="00DA75BC"/>
    <w:rsid w:val="00DA7D67"/>
    <w:rsid w:val="00DB3A25"/>
    <w:rsid w:val="00DB4671"/>
    <w:rsid w:val="00DB4AF1"/>
    <w:rsid w:val="00DB4C69"/>
    <w:rsid w:val="00DB4DB1"/>
    <w:rsid w:val="00DB5637"/>
    <w:rsid w:val="00DB6B13"/>
    <w:rsid w:val="00DB7C4A"/>
    <w:rsid w:val="00DC2414"/>
    <w:rsid w:val="00DC41F4"/>
    <w:rsid w:val="00DC47D0"/>
    <w:rsid w:val="00DD1DCE"/>
    <w:rsid w:val="00DD2049"/>
    <w:rsid w:val="00DD3AA9"/>
    <w:rsid w:val="00DD5DDA"/>
    <w:rsid w:val="00DD63C7"/>
    <w:rsid w:val="00DD6919"/>
    <w:rsid w:val="00DE0340"/>
    <w:rsid w:val="00DE1938"/>
    <w:rsid w:val="00DE3705"/>
    <w:rsid w:val="00DE3B2D"/>
    <w:rsid w:val="00DE5F2F"/>
    <w:rsid w:val="00DF0AD6"/>
    <w:rsid w:val="00DF6BDD"/>
    <w:rsid w:val="00E014EE"/>
    <w:rsid w:val="00E01A28"/>
    <w:rsid w:val="00E02182"/>
    <w:rsid w:val="00E021FD"/>
    <w:rsid w:val="00E031CF"/>
    <w:rsid w:val="00E03365"/>
    <w:rsid w:val="00E0354F"/>
    <w:rsid w:val="00E049E5"/>
    <w:rsid w:val="00E10AB7"/>
    <w:rsid w:val="00E1219E"/>
    <w:rsid w:val="00E12F4B"/>
    <w:rsid w:val="00E14071"/>
    <w:rsid w:val="00E158CC"/>
    <w:rsid w:val="00E16116"/>
    <w:rsid w:val="00E16229"/>
    <w:rsid w:val="00E22717"/>
    <w:rsid w:val="00E2402F"/>
    <w:rsid w:val="00E25073"/>
    <w:rsid w:val="00E27999"/>
    <w:rsid w:val="00E31612"/>
    <w:rsid w:val="00E31CFF"/>
    <w:rsid w:val="00E34F50"/>
    <w:rsid w:val="00E35C6C"/>
    <w:rsid w:val="00E363E4"/>
    <w:rsid w:val="00E36939"/>
    <w:rsid w:val="00E373F6"/>
    <w:rsid w:val="00E40476"/>
    <w:rsid w:val="00E40AA7"/>
    <w:rsid w:val="00E41ECD"/>
    <w:rsid w:val="00E4240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9048F"/>
    <w:rsid w:val="00E918ED"/>
    <w:rsid w:val="00E921A9"/>
    <w:rsid w:val="00E923B2"/>
    <w:rsid w:val="00E9432B"/>
    <w:rsid w:val="00E96A79"/>
    <w:rsid w:val="00EA1306"/>
    <w:rsid w:val="00EA2E29"/>
    <w:rsid w:val="00EA3D1C"/>
    <w:rsid w:val="00EA467E"/>
    <w:rsid w:val="00EA46C0"/>
    <w:rsid w:val="00EA48EE"/>
    <w:rsid w:val="00EA4D42"/>
    <w:rsid w:val="00EA52C8"/>
    <w:rsid w:val="00EA5AC9"/>
    <w:rsid w:val="00EB04D1"/>
    <w:rsid w:val="00EB282A"/>
    <w:rsid w:val="00EB5FF7"/>
    <w:rsid w:val="00EC10EB"/>
    <w:rsid w:val="00EC24E9"/>
    <w:rsid w:val="00EC5687"/>
    <w:rsid w:val="00EC5ABE"/>
    <w:rsid w:val="00ED1328"/>
    <w:rsid w:val="00ED132D"/>
    <w:rsid w:val="00ED3F2F"/>
    <w:rsid w:val="00ED3F3D"/>
    <w:rsid w:val="00ED52FF"/>
    <w:rsid w:val="00ED6DE5"/>
    <w:rsid w:val="00EE0241"/>
    <w:rsid w:val="00EE02E9"/>
    <w:rsid w:val="00EE5EE2"/>
    <w:rsid w:val="00EF09DD"/>
    <w:rsid w:val="00EF4BB8"/>
    <w:rsid w:val="00EF54C1"/>
    <w:rsid w:val="00EF7572"/>
    <w:rsid w:val="00F0104E"/>
    <w:rsid w:val="00F01B59"/>
    <w:rsid w:val="00F01EA9"/>
    <w:rsid w:val="00F02243"/>
    <w:rsid w:val="00F0226B"/>
    <w:rsid w:val="00F04417"/>
    <w:rsid w:val="00F078A9"/>
    <w:rsid w:val="00F07DD2"/>
    <w:rsid w:val="00F115D6"/>
    <w:rsid w:val="00F11DDF"/>
    <w:rsid w:val="00F15ABD"/>
    <w:rsid w:val="00F15F01"/>
    <w:rsid w:val="00F23C73"/>
    <w:rsid w:val="00F255C5"/>
    <w:rsid w:val="00F30B8A"/>
    <w:rsid w:val="00F318AF"/>
    <w:rsid w:val="00F3347A"/>
    <w:rsid w:val="00F33B69"/>
    <w:rsid w:val="00F352ED"/>
    <w:rsid w:val="00F432F8"/>
    <w:rsid w:val="00F4342A"/>
    <w:rsid w:val="00F46937"/>
    <w:rsid w:val="00F469BC"/>
    <w:rsid w:val="00F515CE"/>
    <w:rsid w:val="00F51EE9"/>
    <w:rsid w:val="00F520D1"/>
    <w:rsid w:val="00F5510D"/>
    <w:rsid w:val="00F60175"/>
    <w:rsid w:val="00F6031D"/>
    <w:rsid w:val="00F612F3"/>
    <w:rsid w:val="00F61334"/>
    <w:rsid w:val="00F66F3E"/>
    <w:rsid w:val="00F703B3"/>
    <w:rsid w:val="00F71318"/>
    <w:rsid w:val="00F728C8"/>
    <w:rsid w:val="00F73430"/>
    <w:rsid w:val="00F76B94"/>
    <w:rsid w:val="00F773B2"/>
    <w:rsid w:val="00F80EAE"/>
    <w:rsid w:val="00F80F9C"/>
    <w:rsid w:val="00F81CD3"/>
    <w:rsid w:val="00F824C8"/>
    <w:rsid w:val="00F87853"/>
    <w:rsid w:val="00F879FE"/>
    <w:rsid w:val="00F9043C"/>
    <w:rsid w:val="00F92EF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6434"/>
    <w:rsid w:val="00FC07B6"/>
    <w:rsid w:val="00FC184A"/>
    <w:rsid w:val="00FC283A"/>
    <w:rsid w:val="00FC4612"/>
    <w:rsid w:val="00FC4FC9"/>
    <w:rsid w:val="00FC5042"/>
    <w:rsid w:val="00FC7091"/>
    <w:rsid w:val="00FC73F2"/>
    <w:rsid w:val="00FC7E2C"/>
    <w:rsid w:val="00FD0DE7"/>
    <w:rsid w:val="00FD2AB4"/>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31073">
      <o:colormru v:ext="edit" colors="#060,#369,#5d377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424454">
      <w:bodyDiv w:val="1"/>
      <w:marLeft w:val="75"/>
      <w:marRight w:val="75"/>
      <w:marTop w:val="75"/>
      <w:marBottom w:val="75"/>
      <w:divBdr>
        <w:top w:val="none" w:sz="0" w:space="0" w:color="auto"/>
        <w:left w:val="none" w:sz="0" w:space="0" w:color="auto"/>
        <w:bottom w:val="none" w:sz="0" w:space="0" w:color="auto"/>
        <w:right w:val="none" w:sz="0" w:space="0" w:color="auto"/>
      </w:divBdr>
      <w:divsChild>
        <w:div w:id="1721441813">
          <w:marLeft w:val="0"/>
          <w:marRight w:val="0"/>
          <w:marTop w:val="0"/>
          <w:marBottom w:val="0"/>
          <w:divBdr>
            <w:top w:val="none" w:sz="0" w:space="0" w:color="auto"/>
            <w:left w:val="none" w:sz="0" w:space="0" w:color="auto"/>
            <w:bottom w:val="none" w:sz="0" w:space="0" w:color="auto"/>
            <w:right w:val="none" w:sz="0" w:space="0" w:color="auto"/>
          </w:divBdr>
          <w:divsChild>
            <w:div w:id="1151676579">
              <w:marLeft w:val="0"/>
              <w:marRight w:val="0"/>
              <w:marTop w:val="0"/>
              <w:marBottom w:val="0"/>
              <w:divBdr>
                <w:top w:val="none" w:sz="0" w:space="0" w:color="auto"/>
                <w:left w:val="none" w:sz="0" w:space="0" w:color="auto"/>
                <w:bottom w:val="none" w:sz="0" w:space="0" w:color="auto"/>
                <w:right w:val="none" w:sz="0" w:space="0" w:color="auto"/>
              </w:divBdr>
              <w:divsChild>
                <w:div w:id="135326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package" Target="embeddings/Microsoft_PowerPoint_Presentation1.ppt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5F3F1-39EA-4ADF-A896-58693A8D1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Template>
  <TotalTime>0</TotalTime>
  <Pages>4</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2014-07-29T15:30:00Z</dcterms:created>
  <dcterms:modified xsi:type="dcterms:W3CDTF">2014-07-29T15:30:00Z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