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ED4DA" w14:textId="07560AD9" w:rsidR="001146C3" w:rsidRPr="00A14D61" w:rsidRDefault="00FB1B47" w:rsidP="001146C3">
      <w:pPr>
        <w:tabs>
          <w:tab w:val="left" w:pos="1506"/>
        </w:tabs>
        <w:jc w:val="both"/>
        <w:rPr>
          <w:rFonts w:ascii="Arial" w:hAnsi="Arial" w:cs="Arial"/>
          <w:sz w:val="22"/>
          <w:szCs w:val="22"/>
          <w:lang w:val="en-GB"/>
        </w:rPr>
      </w:pPr>
      <w:r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425EECDC">
                <wp:simplePos x="0" y="0"/>
                <wp:positionH relativeFrom="page">
                  <wp:align>center</wp:align>
                </wp:positionH>
                <wp:positionV relativeFrom="paragraph">
                  <wp:posOffset>-1320165</wp:posOffset>
                </wp:positionV>
                <wp:extent cx="7005955" cy="17811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781175"/>
                        </a:xfrm>
                        <a:prstGeom prst="rect">
                          <a:avLst/>
                        </a:prstGeom>
                        <a:solidFill>
                          <a:schemeClr val="accent6"/>
                        </a:solidFill>
                        <a:ln>
                          <a:noFill/>
                        </a:ln>
                      </wps:spPr>
                      <wps:txb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6C6597D3" w:rsidR="00712F89" w:rsidRPr="008F0003" w:rsidRDefault="007C46B2" w:rsidP="00712F89">
                            <w:pPr>
                              <w:pStyle w:val="FieldText"/>
                              <w:jc w:val="center"/>
                              <w:rPr>
                                <w:rFonts w:cs="Arial"/>
                                <w:b/>
                                <w:color w:val="FFFFFF"/>
                                <w:sz w:val="24"/>
                                <w:szCs w:val="24"/>
                              </w:rPr>
                            </w:pPr>
                            <w:r>
                              <w:rPr>
                                <w:rFonts w:cs="Arial"/>
                                <w:b/>
                                <w:color w:val="FFFFFF"/>
                                <w:sz w:val="24"/>
                                <w:szCs w:val="24"/>
                              </w:rPr>
                              <w:t>J</w:t>
                            </w:r>
                            <w:r w:rsidR="00FB1B47">
                              <w:rPr>
                                <w:rFonts w:cs="Arial"/>
                                <w:b/>
                                <w:color w:val="FFFFFF"/>
                                <w:sz w:val="24"/>
                                <w:szCs w:val="24"/>
                              </w:rPr>
                              <w:t>uly 13</w:t>
                            </w:r>
                            <w:r>
                              <w:rPr>
                                <w:rFonts w:cs="Arial"/>
                                <w:b/>
                                <w:color w:val="FFFFFF"/>
                                <w:sz w:val="24"/>
                                <w:szCs w:val="24"/>
                              </w:rPr>
                              <w:t>, 2020</w:t>
                            </w:r>
                          </w:p>
                          <w:p w14:paraId="38F397E2" w14:textId="420BD65A" w:rsidR="00FB1B47" w:rsidRPr="008F0003" w:rsidRDefault="00712F89" w:rsidP="00FB1B47">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B1B47">
                              <w:rPr>
                                <w:rFonts w:ascii="Arial" w:hAnsi="Arial" w:cs="Arial"/>
                                <w:b/>
                                <w:color w:val="FFFFFF"/>
                                <w:sz w:val="24"/>
                                <w:szCs w:val="24"/>
                                <w:lang w:val="en-GB"/>
                              </w:rPr>
                              <w:t xml:space="preserve"> – </w:t>
                            </w:r>
                            <w:r w:rsidR="00655571">
                              <w:rPr>
                                <w:rFonts w:ascii="Arial" w:hAnsi="Arial" w:cs="Arial"/>
                                <w:b/>
                                <w:color w:val="FFFFFF"/>
                                <w:sz w:val="24"/>
                                <w:szCs w:val="24"/>
                                <w:lang w:val="en-GB"/>
                              </w:rPr>
                              <w:t>APPROVED</w:t>
                            </w:r>
                          </w:p>
                          <w:p w14:paraId="606A2272"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Join link: </w:t>
                            </w:r>
                            <w:r w:rsidRPr="00FB1B47">
                              <w:rPr>
                                <w:rFonts w:ascii="Arial" w:hAnsi="Arial" w:cs="Arial"/>
                                <w:b/>
                                <w:color w:val="FFFFFF" w:themeColor="background1"/>
                                <w:sz w:val="24"/>
                                <w:szCs w:val="24"/>
                                <w:u w:val="single"/>
                              </w:rPr>
                              <w:t>https://abccreative.zoom.us/j/92581450770</w:t>
                            </w:r>
                            <w:r w:rsidRPr="00FB1B47">
                              <w:rPr>
                                <w:rFonts w:ascii="Arial" w:hAnsi="Arial" w:cs="Arial"/>
                                <w:b/>
                                <w:color w:val="FFFFFF" w:themeColor="background1"/>
                                <w:sz w:val="24"/>
                                <w:szCs w:val="24"/>
                              </w:rPr>
                              <w:t xml:space="preserve"> </w:t>
                            </w:r>
                          </w:p>
                          <w:p w14:paraId="6C8E5161"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Dial either of these numbers </w:t>
                            </w:r>
                            <w:r w:rsidRPr="00FB1B47">
                              <w:rPr>
                                <w:rFonts w:ascii="Arial" w:hAnsi="Arial" w:cs="Arial"/>
                                <w:b/>
                                <w:i/>
                                <w:iCs/>
                                <w:color w:val="FFFFFF" w:themeColor="background1"/>
                                <w:sz w:val="24"/>
                                <w:szCs w:val="24"/>
                                <w:u w:val="single"/>
                              </w:rPr>
                              <w:t>only</w:t>
                            </w:r>
                            <w:r w:rsidRPr="00FB1B47">
                              <w:rPr>
                                <w:rFonts w:ascii="Arial" w:hAnsi="Arial" w:cs="Arial"/>
                                <w:b/>
                                <w:color w:val="FFFFFF" w:themeColor="background1"/>
                                <w:sz w:val="24"/>
                                <w:szCs w:val="24"/>
                                <w:u w:val="single"/>
                              </w:rPr>
                              <w:t xml:space="preserve"> if you are unable to join the link above</w:t>
                            </w:r>
                            <w:r w:rsidRPr="00FB1B47">
                              <w:rPr>
                                <w:rFonts w:ascii="Arial" w:hAnsi="Arial" w:cs="Arial"/>
                                <w:b/>
                                <w:color w:val="FFFFFF" w:themeColor="background1"/>
                                <w:sz w:val="24"/>
                                <w:szCs w:val="24"/>
                              </w:rPr>
                              <w:t>:</w:t>
                            </w:r>
                          </w:p>
                          <w:p w14:paraId="2AD4E1B0"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+1 877 853 5247 (US Toll)</w:t>
                            </w:r>
                          </w:p>
                          <w:p w14:paraId="721FA49F" w14:textId="78A8B91A"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Meeting ID:  925 8145 0770</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0;margin-top:-103.95pt;width:551.65pt;height:140.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" fillcolor="#f79646 [3209]" stroked="f">
                <v:textbo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6C6597D3" w:rsidR="00712F89" w:rsidRPr="008F0003" w:rsidRDefault="007C46B2" w:rsidP="00712F89">
                      <w:pPr>
                        <w:pStyle w:val="FieldText"/>
                        <w:jc w:val="center"/>
                        <w:rPr>
                          <w:rFonts w:cs="Arial"/>
                          <w:b/>
                          <w:color w:val="FFFFFF"/>
                          <w:sz w:val="24"/>
                          <w:szCs w:val="24"/>
                        </w:rPr>
                      </w:pPr>
                      <w:r>
                        <w:rPr>
                          <w:rFonts w:cs="Arial"/>
                          <w:b/>
                          <w:color w:val="FFFFFF"/>
                          <w:sz w:val="24"/>
                          <w:szCs w:val="24"/>
                        </w:rPr>
                        <w:t>J</w:t>
                      </w:r>
                      <w:r w:rsidR="00FB1B47">
                        <w:rPr>
                          <w:rFonts w:cs="Arial"/>
                          <w:b/>
                          <w:color w:val="FFFFFF"/>
                          <w:sz w:val="24"/>
                          <w:szCs w:val="24"/>
                        </w:rPr>
                        <w:t>uly 13</w:t>
                      </w:r>
                      <w:r>
                        <w:rPr>
                          <w:rFonts w:cs="Arial"/>
                          <w:b/>
                          <w:color w:val="FFFFFF"/>
                          <w:sz w:val="24"/>
                          <w:szCs w:val="24"/>
                        </w:rPr>
                        <w:t>, 2020</w:t>
                      </w:r>
                    </w:p>
                    <w:p w14:paraId="38F397E2" w14:textId="420BD65A" w:rsidR="00FB1B47" w:rsidRPr="008F0003" w:rsidRDefault="00712F89" w:rsidP="00FB1B47">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B1B47">
                        <w:rPr>
                          <w:rFonts w:ascii="Arial" w:hAnsi="Arial" w:cs="Arial"/>
                          <w:b/>
                          <w:color w:val="FFFFFF"/>
                          <w:sz w:val="24"/>
                          <w:szCs w:val="24"/>
                          <w:lang w:val="en-GB"/>
                        </w:rPr>
                        <w:t xml:space="preserve"> – </w:t>
                      </w:r>
                      <w:r w:rsidR="00655571">
                        <w:rPr>
                          <w:rFonts w:ascii="Arial" w:hAnsi="Arial" w:cs="Arial"/>
                          <w:b/>
                          <w:color w:val="FFFFFF"/>
                          <w:sz w:val="24"/>
                          <w:szCs w:val="24"/>
                          <w:lang w:val="en-GB"/>
                        </w:rPr>
                        <w:t>APPROVED</w:t>
                      </w:r>
                    </w:p>
                    <w:p w14:paraId="606A2272"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Join link: </w:t>
                      </w:r>
                      <w:r w:rsidRPr="00FB1B47">
                        <w:rPr>
                          <w:rFonts w:ascii="Arial" w:hAnsi="Arial" w:cs="Arial"/>
                          <w:b/>
                          <w:color w:val="FFFFFF" w:themeColor="background1"/>
                          <w:sz w:val="24"/>
                          <w:szCs w:val="24"/>
                          <w:u w:val="single"/>
                        </w:rPr>
                        <w:t>https://abccreative.zoom.us/j/92581450770</w:t>
                      </w:r>
                      <w:r w:rsidRPr="00FB1B47">
                        <w:rPr>
                          <w:rFonts w:ascii="Arial" w:hAnsi="Arial" w:cs="Arial"/>
                          <w:b/>
                          <w:color w:val="FFFFFF" w:themeColor="background1"/>
                          <w:sz w:val="24"/>
                          <w:szCs w:val="24"/>
                        </w:rPr>
                        <w:t xml:space="preserve"> </w:t>
                      </w:r>
                    </w:p>
                    <w:p w14:paraId="6C8E5161"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Dial either of these numbers </w:t>
                      </w:r>
                      <w:r w:rsidRPr="00FB1B47">
                        <w:rPr>
                          <w:rFonts w:ascii="Arial" w:hAnsi="Arial" w:cs="Arial"/>
                          <w:b/>
                          <w:i/>
                          <w:iCs/>
                          <w:color w:val="FFFFFF" w:themeColor="background1"/>
                          <w:sz w:val="24"/>
                          <w:szCs w:val="24"/>
                          <w:u w:val="single"/>
                        </w:rPr>
                        <w:t>only</w:t>
                      </w:r>
                      <w:r w:rsidRPr="00FB1B47">
                        <w:rPr>
                          <w:rFonts w:ascii="Arial" w:hAnsi="Arial" w:cs="Arial"/>
                          <w:b/>
                          <w:color w:val="FFFFFF" w:themeColor="background1"/>
                          <w:sz w:val="24"/>
                          <w:szCs w:val="24"/>
                          <w:u w:val="single"/>
                        </w:rPr>
                        <w:t xml:space="preserve"> if you are unable to join the link above</w:t>
                      </w:r>
                      <w:r w:rsidRPr="00FB1B47">
                        <w:rPr>
                          <w:rFonts w:ascii="Arial" w:hAnsi="Arial" w:cs="Arial"/>
                          <w:b/>
                          <w:color w:val="FFFFFF" w:themeColor="background1"/>
                          <w:sz w:val="24"/>
                          <w:szCs w:val="24"/>
                        </w:rPr>
                        <w:t>:</w:t>
                      </w:r>
                    </w:p>
                    <w:p w14:paraId="2AD4E1B0"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+1 877 853 5247 (US Toll)</w:t>
                      </w:r>
                    </w:p>
                    <w:p w14:paraId="721FA49F" w14:textId="78A8B91A"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Meeting ID:  925 8145 0770</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v:textbox>
                <w10:wrap anchorx="page"/>
              </v:shape>
            </w:pict>
          </mc:Fallback>
        </mc:AlternateContent>
      </w:r>
      <w:r w:rsidR="00637A85"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539A2E15">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7209AFEF" w14:textId="77777777" w:rsidR="00FB1B47" w:rsidRDefault="00FB1B47" w:rsidP="002A427B">
                            <w:pPr>
                              <w:shd w:val="clear" w:color="auto" w:fill="F79646" w:themeFill="accent6"/>
                              <w:jc w:val="center"/>
                              <w:rPr>
                                <w:rFonts w:ascii="Arial" w:hAnsi="Arial" w:cs="Arial"/>
                                <w:b/>
                                <w:color w:val="FFFFFF"/>
                                <w:sz w:val="22"/>
                                <w:szCs w:val="22"/>
                              </w:rPr>
                            </w:pPr>
                          </w:p>
                          <w:p w14:paraId="79EE05AF" w14:textId="77777777" w:rsidR="00FB1B47" w:rsidRDefault="00FB1B47" w:rsidP="002A427B">
                            <w:pPr>
                              <w:shd w:val="clear" w:color="auto" w:fill="F79646" w:themeFill="accent6"/>
                              <w:jc w:val="center"/>
                              <w:rPr>
                                <w:rFonts w:ascii="Arial" w:hAnsi="Arial" w:cs="Arial"/>
                                <w:b/>
                                <w:color w:val="FFFFFF"/>
                                <w:sz w:val="22"/>
                                <w:szCs w:val="22"/>
                              </w:rPr>
                            </w:pPr>
                          </w:p>
                          <w:p w14:paraId="19305AA1" w14:textId="78AF58C9"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" fillcolor="#f79646 [3209]" stroked="f">
                <v:textbox inset=",0,,0">
                  <w:txbxContent>
                    <w:p w14:paraId="7209AFEF" w14:textId="77777777" w:rsidR="00FB1B47" w:rsidRDefault="00FB1B47" w:rsidP="002A427B">
                      <w:pPr>
                        <w:shd w:val="clear" w:color="auto" w:fill="F79646" w:themeFill="accent6"/>
                        <w:jc w:val="center"/>
                        <w:rPr>
                          <w:rFonts w:ascii="Arial" w:hAnsi="Arial" w:cs="Arial"/>
                          <w:b/>
                          <w:color w:val="FFFFFF"/>
                          <w:sz w:val="22"/>
                          <w:szCs w:val="22"/>
                        </w:rPr>
                      </w:pPr>
                    </w:p>
                    <w:p w14:paraId="79EE05AF" w14:textId="77777777" w:rsidR="00FB1B47" w:rsidRDefault="00FB1B47" w:rsidP="002A427B">
                      <w:pPr>
                        <w:shd w:val="clear" w:color="auto" w:fill="F79646" w:themeFill="accent6"/>
                        <w:jc w:val="center"/>
                        <w:rPr>
                          <w:rFonts w:ascii="Arial" w:hAnsi="Arial" w:cs="Arial"/>
                          <w:b/>
                          <w:color w:val="FFFFFF"/>
                          <w:sz w:val="22"/>
                          <w:szCs w:val="22"/>
                        </w:rPr>
                      </w:pPr>
                    </w:p>
                    <w:p w14:paraId="19305AA1" w14:textId="78AF58C9"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241F26">
        <w:rPr>
          <w:rFonts w:ascii="Arial" w:hAnsi="Arial" w:cs="Arial"/>
          <w:sz w:val="22"/>
          <w:szCs w:val="22"/>
          <w:lang w:val="en-GB"/>
        </w:rPr>
        <w:t>0</w:t>
      </w:r>
      <w:r w:rsidR="00BD74A4">
        <w:rPr>
          <w:rFonts w:ascii="Arial" w:hAnsi="Arial" w:cs="Arial"/>
          <w:sz w:val="22"/>
          <w:szCs w:val="22"/>
          <w:lang w:val="en-GB"/>
        </w:rPr>
        <w:t>L</w: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FB1B47" w:rsidRPr="00A14D61" w14:paraId="7CDDC9D9" w14:textId="77777777" w:rsidTr="00FB1B47">
        <w:trPr>
          <w:gridAfter w:val="1"/>
          <w:wAfter w:w="8714" w:type="dxa"/>
          <w:trHeight w:hRule="exact" w:val="486"/>
        </w:trPr>
        <w:tc>
          <w:tcPr>
            <w:tcW w:w="2142" w:type="dxa"/>
            <w:noWrap/>
          </w:tcPr>
          <w:p w14:paraId="165C376F" w14:textId="77777777" w:rsidR="00FB1B47" w:rsidRPr="00A14D61" w:rsidRDefault="00FB1B47" w:rsidP="006D606E">
            <w:pPr>
              <w:jc w:val="both"/>
              <w:rPr>
                <w:rFonts w:ascii="Arial" w:hAnsi="Arial" w:cs="Arial"/>
                <w:b/>
                <w:sz w:val="22"/>
                <w:szCs w:val="22"/>
                <w:u w:val="single"/>
              </w:rPr>
            </w:pPr>
          </w:p>
        </w:tc>
        <w:tc>
          <w:tcPr>
            <w:tcW w:w="8264" w:type="dxa"/>
          </w:tcPr>
          <w:p w14:paraId="6AC75A3D" w14:textId="1FC75FA2" w:rsidR="00FB1B47" w:rsidRPr="00A14D61" w:rsidRDefault="00FB1B47" w:rsidP="006D606E">
            <w:pPr>
              <w:jc w:val="both"/>
              <w:rPr>
                <w:rFonts w:ascii="Arial" w:hAnsi="Arial" w:cs="Arial"/>
                <w:sz w:val="22"/>
                <w:szCs w:val="22"/>
              </w:rPr>
            </w:pPr>
          </w:p>
        </w:tc>
      </w:tr>
      <w:tr w:rsidR="008B0A9F" w:rsidRPr="00A14D61" w14:paraId="6C8A3EA3" w14:textId="77777777" w:rsidTr="00FB1B47">
        <w:trPr>
          <w:gridAfter w:val="1"/>
          <w:wAfter w:w="8714" w:type="dxa"/>
          <w:trHeight w:hRule="exact" w:val="549"/>
        </w:trPr>
        <w:tc>
          <w:tcPr>
            <w:tcW w:w="2142" w:type="dxa"/>
            <w:noWrap/>
          </w:tcPr>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26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0F7A31">
        <w:trPr>
          <w:gridAfter w:val="1"/>
          <w:wAfter w:w="8714" w:type="dxa"/>
          <w:trHeight w:hRule="exact" w:val="270"/>
        </w:trPr>
        <w:tc>
          <w:tcPr>
            <w:tcW w:w="2142" w:type="dxa"/>
          </w:tcPr>
          <w:p w14:paraId="0E91DBBE" w14:textId="28FDAC30" w:rsidR="00075DA5" w:rsidRPr="00A14D61" w:rsidRDefault="007078A1" w:rsidP="009F4114">
            <w:pPr>
              <w:ind w:right="-195"/>
              <w:rPr>
                <w:rFonts w:ascii="Arial" w:hAnsi="Arial" w:cs="Arial"/>
                <w:sz w:val="22"/>
                <w:szCs w:val="22"/>
              </w:rPr>
            </w:pPr>
            <w:r>
              <w:rPr>
                <w:rFonts w:ascii="Arial" w:hAnsi="Arial" w:cs="Arial"/>
                <w:sz w:val="22"/>
                <w:szCs w:val="22"/>
              </w:rPr>
              <w:t xml:space="preserve">Did Not </w:t>
            </w:r>
            <w:r w:rsidR="00B17EA3">
              <w:rPr>
                <w:rFonts w:ascii="Arial" w:hAnsi="Arial" w:cs="Arial"/>
                <w:sz w:val="22"/>
                <w:szCs w:val="22"/>
              </w:rPr>
              <w:t>Participate</w:t>
            </w:r>
          </w:p>
        </w:tc>
        <w:tc>
          <w:tcPr>
            <w:tcW w:w="826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w:t>
            </w:r>
            <w:proofErr w:type="spellStart"/>
            <w:r>
              <w:rPr>
                <w:rFonts w:ascii="Arial" w:hAnsi="Arial" w:cs="Arial"/>
                <w:sz w:val="22"/>
                <w:szCs w:val="22"/>
              </w:rPr>
              <w:t>Barski-Carrow</w:t>
            </w:r>
            <w:proofErr w:type="spellEnd"/>
            <w:r>
              <w:rPr>
                <w:rFonts w:ascii="Arial" w:hAnsi="Arial" w:cs="Arial"/>
                <w:sz w:val="22"/>
                <w:szCs w:val="22"/>
              </w:rPr>
              <w:t xml:space="preserve">, </w:t>
            </w:r>
            <w:proofErr w:type="spellStart"/>
            <w:r w:rsidR="009F4114">
              <w:rPr>
                <w:rFonts w:ascii="Arial" w:hAnsi="Arial" w:cs="Arial"/>
                <w:sz w:val="22"/>
                <w:szCs w:val="22"/>
              </w:rPr>
              <w:t>Carrow</w:t>
            </w:r>
            <w:proofErr w:type="spellEnd"/>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0F7A31">
        <w:trPr>
          <w:gridAfter w:val="1"/>
          <w:wAfter w:w="8714" w:type="dxa"/>
          <w:trHeight w:hRule="exact" w:val="270"/>
        </w:trPr>
        <w:tc>
          <w:tcPr>
            <w:tcW w:w="2142" w:type="dxa"/>
          </w:tcPr>
          <w:p w14:paraId="21CF377E" w14:textId="7EC22331" w:rsidR="008B0A9F" w:rsidRPr="00A14D61" w:rsidRDefault="00B17EA3" w:rsidP="006D606E">
            <w:pPr>
              <w:jc w:val="both"/>
              <w:rPr>
                <w:rFonts w:ascii="Arial" w:hAnsi="Arial" w:cs="Arial"/>
                <w:sz w:val="22"/>
                <w:szCs w:val="22"/>
              </w:rPr>
            </w:pPr>
            <w:r>
              <w:rPr>
                <w:rFonts w:ascii="Arial" w:hAnsi="Arial" w:cs="Arial"/>
                <w:sz w:val="22"/>
                <w:szCs w:val="22"/>
              </w:rPr>
              <w:t>Participated</w:t>
            </w:r>
          </w:p>
        </w:tc>
        <w:tc>
          <w:tcPr>
            <w:tcW w:w="826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067DB4" w:rsidRPr="00A14D61" w14:paraId="3D517A98" w14:textId="77777777" w:rsidTr="000F7A31">
        <w:trPr>
          <w:gridAfter w:val="1"/>
          <w:wAfter w:w="8714" w:type="dxa"/>
          <w:trHeight w:hRule="exact" w:val="289"/>
        </w:trPr>
        <w:tc>
          <w:tcPr>
            <w:tcW w:w="2142" w:type="dxa"/>
            <w:noWrap/>
          </w:tcPr>
          <w:p w14:paraId="7AB7D449" w14:textId="3753AD1B" w:rsidR="00067DB4" w:rsidRPr="00A14D61" w:rsidRDefault="00B17EA3" w:rsidP="00067DB4">
            <w:pPr>
              <w:tabs>
                <w:tab w:val="left" w:pos="324"/>
              </w:tabs>
              <w:rPr>
                <w:rFonts w:ascii="Arial" w:hAnsi="Arial" w:cs="Arial"/>
                <w:sz w:val="22"/>
                <w:szCs w:val="22"/>
              </w:rPr>
            </w:pPr>
            <w:r>
              <w:rPr>
                <w:rFonts w:ascii="Arial" w:hAnsi="Arial" w:cs="Arial"/>
                <w:sz w:val="22"/>
                <w:szCs w:val="22"/>
              </w:rPr>
              <w:t>Participated</w:t>
            </w:r>
          </w:p>
        </w:tc>
        <w:tc>
          <w:tcPr>
            <w:tcW w:w="826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0F7A31">
        <w:trPr>
          <w:gridAfter w:val="1"/>
          <w:wAfter w:w="8714" w:type="dxa"/>
          <w:trHeight w:hRule="exact" w:val="289"/>
        </w:trPr>
        <w:tc>
          <w:tcPr>
            <w:tcW w:w="2142" w:type="dxa"/>
            <w:noWrap/>
          </w:tcPr>
          <w:p w14:paraId="79D8ECE9" w14:textId="70CEE545" w:rsidR="00772BFD" w:rsidRPr="00A14D61" w:rsidRDefault="00B17EA3" w:rsidP="00772BFD">
            <w:pPr>
              <w:jc w:val="both"/>
              <w:rPr>
                <w:rFonts w:ascii="Arial" w:hAnsi="Arial" w:cs="Arial"/>
                <w:sz w:val="22"/>
                <w:szCs w:val="22"/>
              </w:rPr>
            </w:pPr>
            <w:r>
              <w:rPr>
                <w:rFonts w:ascii="Arial" w:hAnsi="Arial" w:cs="Arial"/>
                <w:sz w:val="22"/>
                <w:szCs w:val="22"/>
              </w:rPr>
              <w:t>Participated</w:t>
            </w:r>
          </w:p>
        </w:tc>
        <w:tc>
          <w:tcPr>
            <w:tcW w:w="826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0F7A31">
        <w:trPr>
          <w:gridAfter w:val="1"/>
          <w:wAfter w:w="8714" w:type="dxa"/>
          <w:trHeight w:hRule="exact" w:val="261"/>
        </w:trPr>
        <w:tc>
          <w:tcPr>
            <w:tcW w:w="2142" w:type="dxa"/>
            <w:noWrap/>
          </w:tcPr>
          <w:p w14:paraId="25A808D6" w14:textId="15982802"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762C53D3" w14:textId="77777777" w:rsidTr="000F7A31">
        <w:trPr>
          <w:gridAfter w:val="1"/>
          <w:wAfter w:w="8714" w:type="dxa"/>
          <w:trHeight w:hRule="exact" w:val="279"/>
        </w:trPr>
        <w:tc>
          <w:tcPr>
            <w:tcW w:w="2142" w:type="dxa"/>
            <w:noWrap/>
          </w:tcPr>
          <w:p w14:paraId="7A11B55F" w14:textId="07CA3C0B"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0F7A31">
        <w:trPr>
          <w:gridAfter w:val="1"/>
          <w:wAfter w:w="8714" w:type="dxa"/>
          <w:trHeight w:hRule="exact" w:val="297"/>
        </w:trPr>
        <w:tc>
          <w:tcPr>
            <w:tcW w:w="2142" w:type="dxa"/>
            <w:noWrap/>
          </w:tcPr>
          <w:p w14:paraId="1D98C808" w14:textId="472B3D5D"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772BFD" w:rsidRPr="00A14D61" w14:paraId="4F049422" w14:textId="77777777" w:rsidTr="000F7A31">
        <w:tblPrEx>
          <w:tblLook w:val="0000" w:firstRow="0" w:lastRow="0" w:firstColumn="0" w:lastColumn="0" w:noHBand="0" w:noVBand="0"/>
        </w:tblPrEx>
        <w:trPr>
          <w:gridAfter w:val="1"/>
          <w:wAfter w:w="8714" w:type="dxa"/>
          <w:trHeight w:hRule="exact" w:val="307"/>
        </w:trPr>
        <w:tc>
          <w:tcPr>
            <w:tcW w:w="2142" w:type="dxa"/>
            <w:noWrap/>
          </w:tcPr>
          <w:p w14:paraId="5F08F7C6" w14:textId="36331A12" w:rsidR="00772BFD" w:rsidRPr="00A14D61" w:rsidRDefault="00B17EA3" w:rsidP="00772BFD">
            <w:pPr>
              <w:jc w:val="both"/>
              <w:rPr>
                <w:rFonts w:ascii="Arial" w:hAnsi="Arial" w:cs="Arial"/>
                <w:sz w:val="22"/>
                <w:szCs w:val="22"/>
              </w:rPr>
            </w:pPr>
            <w:r>
              <w:rPr>
                <w:rFonts w:ascii="Arial" w:hAnsi="Arial" w:cs="Arial"/>
                <w:sz w:val="22"/>
                <w:szCs w:val="22"/>
              </w:rPr>
              <w:t>Participated</w:t>
            </w:r>
          </w:p>
        </w:tc>
        <w:tc>
          <w:tcPr>
            <w:tcW w:w="826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0F7A31">
        <w:tblPrEx>
          <w:tblLook w:val="0000" w:firstRow="0" w:lastRow="0" w:firstColumn="0" w:lastColumn="0" w:noHBand="0" w:noVBand="0"/>
        </w:tblPrEx>
        <w:trPr>
          <w:gridAfter w:val="1"/>
          <w:wAfter w:w="8714" w:type="dxa"/>
          <w:trHeight w:hRule="exact" w:val="270"/>
        </w:trPr>
        <w:tc>
          <w:tcPr>
            <w:tcW w:w="2142" w:type="dxa"/>
            <w:noWrap/>
          </w:tcPr>
          <w:p w14:paraId="6DCD9423" w14:textId="0FDEDF28" w:rsidR="00772BFD" w:rsidRPr="00491314" w:rsidRDefault="00772BFD" w:rsidP="00772BFD">
            <w:pPr>
              <w:rPr>
                <w:rFonts w:ascii="Arial" w:hAnsi="Arial" w:cs="Arial"/>
                <w:sz w:val="22"/>
                <w:szCs w:val="22"/>
              </w:rPr>
            </w:pPr>
          </w:p>
        </w:tc>
        <w:tc>
          <w:tcPr>
            <w:tcW w:w="8264" w:type="dxa"/>
            <w:vAlign w:val="bottom"/>
          </w:tcPr>
          <w:p w14:paraId="02B9035F" w14:textId="71D4E840" w:rsidR="00772BFD" w:rsidRPr="00A14D61" w:rsidRDefault="00772BFD" w:rsidP="00772BFD">
            <w:pPr>
              <w:ind w:left="432"/>
              <w:jc w:val="both"/>
              <w:rPr>
                <w:rFonts w:ascii="Arial" w:hAnsi="Arial" w:cs="Arial"/>
                <w:sz w:val="22"/>
                <w:szCs w:val="22"/>
              </w:rPr>
            </w:pPr>
          </w:p>
        </w:tc>
      </w:tr>
      <w:tr w:rsidR="00067DB4" w:rsidRPr="00A14D61" w14:paraId="64F9E981" w14:textId="77777777" w:rsidTr="000F7A31">
        <w:tblPrEx>
          <w:tblLook w:val="0000" w:firstRow="0" w:lastRow="0" w:firstColumn="0" w:lastColumn="0" w:noHBand="0" w:noVBand="0"/>
        </w:tblPrEx>
        <w:trPr>
          <w:gridAfter w:val="1"/>
          <w:wAfter w:w="8714" w:type="dxa"/>
          <w:trHeight w:hRule="exact" w:val="270"/>
        </w:trPr>
        <w:tc>
          <w:tcPr>
            <w:tcW w:w="214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26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396F57BE"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4C6267" w:rsidRPr="00A14D61"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6DEA932A" w:rsidR="004C6267" w:rsidRPr="002A427B"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53A88E36" w14:textId="2622A2DE" w:rsidR="004C6267" w:rsidRPr="00A14D61" w:rsidRDefault="00A8171D" w:rsidP="00A8171D">
            <w:pPr>
              <w:ind w:left="435"/>
              <w:jc w:val="both"/>
              <w:rPr>
                <w:rFonts w:ascii="Arial" w:hAnsi="Arial" w:cs="Arial"/>
                <w:sz w:val="22"/>
                <w:szCs w:val="22"/>
              </w:rPr>
            </w:pPr>
            <w:r>
              <w:rPr>
                <w:rFonts w:ascii="Arial" w:hAnsi="Arial" w:cs="Arial"/>
                <w:sz w:val="22"/>
                <w:szCs w:val="22"/>
              </w:rPr>
              <w:t>Fred Gatto</w:t>
            </w:r>
            <w:r w:rsidR="002A427B">
              <w:rPr>
                <w:rFonts w:ascii="Arial" w:hAnsi="Arial" w:cs="Arial"/>
                <w:sz w:val="22"/>
                <w:szCs w:val="22"/>
              </w:rPr>
              <w:t>, Delaware Division of Public Health</w:t>
            </w:r>
          </w:p>
        </w:tc>
      </w:tr>
      <w:tr w:rsidR="00B273CC" w:rsidRPr="00A14D61"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55D456F8" w:rsidR="00B273CC" w:rsidRPr="002A427B"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49DEFE1A" w14:textId="6A0CD190" w:rsidR="00B273CC" w:rsidRPr="00A14D61" w:rsidRDefault="002A427B" w:rsidP="00067DB4">
            <w:pPr>
              <w:jc w:val="both"/>
              <w:rPr>
                <w:rFonts w:ascii="Arial" w:hAnsi="Arial" w:cs="Arial"/>
                <w:sz w:val="22"/>
                <w:szCs w:val="22"/>
              </w:rPr>
            </w:pPr>
            <w:r>
              <w:rPr>
                <w:rFonts w:ascii="Arial" w:hAnsi="Arial" w:cs="Arial"/>
                <w:sz w:val="22"/>
                <w:szCs w:val="22"/>
              </w:rPr>
              <w:t xml:space="preserve">       Helen Arthur, Delaware Division of Public Health</w:t>
            </w:r>
          </w:p>
        </w:tc>
      </w:tr>
      <w:tr w:rsidR="00036C4F" w:rsidRPr="00A14D61"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7EE5387E" w:rsidR="00036C4F" w:rsidRPr="00A14D61" w:rsidRDefault="00B17EA3" w:rsidP="00036C4F">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08AFC17A" w14:textId="3DB17883" w:rsidR="00036C4F" w:rsidRPr="00A14D61" w:rsidRDefault="00036C4F" w:rsidP="00036C4F">
            <w:pPr>
              <w:jc w:val="both"/>
              <w:rPr>
                <w:rFonts w:ascii="Arial" w:hAnsi="Arial" w:cs="Arial"/>
                <w:sz w:val="22"/>
                <w:szCs w:val="22"/>
              </w:rPr>
            </w:pPr>
            <w:r>
              <w:rPr>
                <w:rFonts w:ascii="Arial" w:hAnsi="Arial" w:cs="Arial"/>
                <w:sz w:val="22"/>
                <w:szCs w:val="22"/>
              </w:rPr>
              <w:t xml:space="preserve">       Shebra Hall, Delaware Division of Public Health</w:t>
            </w:r>
          </w:p>
        </w:tc>
      </w:tr>
      <w:tr w:rsidR="00B273CC" w:rsidRPr="00A14D61"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1C454E9E" w:rsidR="00B273CC" w:rsidRPr="00A14D61"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1C4EE1D8" w14:textId="24AA7C19" w:rsidR="00B273CC" w:rsidRDefault="002F6872" w:rsidP="00B273CC">
            <w:pPr>
              <w:ind w:left="429"/>
              <w:jc w:val="both"/>
              <w:rPr>
                <w:rFonts w:ascii="Arial" w:hAnsi="Arial" w:cs="Arial"/>
                <w:sz w:val="22"/>
                <w:szCs w:val="22"/>
              </w:rPr>
            </w:pPr>
            <w:r>
              <w:rPr>
                <w:rFonts w:ascii="Arial" w:hAnsi="Arial" w:cs="Arial"/>
                <w:sz w:val="22"/>
                <w:szCs w:val="22"/>
              </w:rPr>
              <w:t>Cassandra Codes-Johnson, Delaware Division of Public Health</w:t>
            </w:r>
          </w:p>
        </w:tc>
      </w:tr>
      <w:tr w:rsidR="007A268E" w:rsidRPr="00A14D61" w14:paraId="6616D29E"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79DBE7A3" w14:textId="3FB0AD39" w:rsidR="007A268E"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0452586C" w14:textId="466A44ED" w:rsidR="007A268E" w:rsidRDefault="00B17EA3" w:rsidP="00B273CC">
            <w:pPr>
              <w:ind w:left="429"/>
              <w:jc w:val="both"/>
              <w:rPr>
                <w:rFonts w:ascii="Arial" w:hAnsi="Arial" w:cs="Arial"/>
                <w:sz w:val="22"/>
                <w:szCs w:val="22"/>
              </w:rPr>
            </w:pPr>
            <w:r>
              <w:rPr>
                <w:rFonts w:ascii="Arial" w:hAnsi="Arial" w:cs="Arial"/>
                <w:sz w:val="22"/>
                <w:szCs w:val="22"/>
              </w:rPr>
              <w:t>Rosemary Doughten, Delaware Division of Public Health</w:t>
            </w:r>
          </w:p>
        </w:tc>
      </w:tr>
      <w:tr w:rsidR="00B17EA3" w:rsidRPr="00A14D61" w14:paraId="4B9DFD2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51885D80" w14:textId="77777777"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7777D7C8" w14:textId="77777777" w:rsidR="00B17EA3" w:rsidRDefault="00B17EA3" w:rsidP="00B273CC">
            <w:pPr>
              <w:ind w:left="429"/>
              <w:jc w:val="both"/>
              <w:rPr>
                <w:rFonts w:ascii="Arial" w:hAnsi="Arial" w:cs="Arial"/>
                <w:sz w:val="22"/>
                <w:szCs w:val="22"/>
              </w:rPr>
            </w:pPr>
          </w:p>
        </w:tc>
      </w:tr>
      <w:tr w:rsidR="00B273CC" w:rsidRPr="00A14D61" w14:paraId="3359A273"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6D2841CC" w14:textId="015860E4" w:rsidR="00B273CC" w:rsidRPr="00A14D61" w:rsidRDefault="00B938DA" w:rsidP="00B273CC">
            <w:pPr>
              <w:jc w:val="both"/>
              <w:rPr>
                <w:rFonts w:ascii="Arial" w:hAnsi="Arial" w:cs="Arial"/>
                <w:sz w:val="22"/>
                <w:szCs w:val="22"/>
              </w:rPr>
            </w:pPr>
            <w:r w:rsidRPr="00A14D61">
              <w:rPr>
                <w:rFonts w:ascii="Arial" w:hAnsi="Arial" w:cs="Arial"/>
                <w:b/>
                <w:sz w:val="22"/>
                <w:szCs w:val="22"/>
                <w:u w:val="single"/>
              </w:rPr>
              <w:t>Public/Guests</w:t>
            </w:r>
          </w:p>
        </w:tc>
        <w:tc>
          <w:tcPr>
            <w:tcW w:w="8264" w:type="dxa"/>
            <w:tcBorders>
              <w:top w:val="nil"/>
              <w:left w:val="nil"/>
              <w:bottom w:val="nil"/>
              <w:right w:val="nil"/>
            </w:tcBorders>
            <w:vAlign w:val="bottom"/>
          </w:tcPr>
          <w:p w14:paraId="3C712739" w14:textId="19EA8FC8" w:rsidR="00B273CC" w:rsidRDefault="00B273CC" w:rsidP="00B273CC">
            <w:pPr>
              <w:ind w:left="429"/>
              <w:jc w:val="both"/>
              <w:rPr>
                <w:rFonts w:ascii="Arial" w:hAnsi="Arial" w:cs="Arial"/>
                <w:sz w:val="22"/>
                <w:szCs w:val="22"/>
              </w:rPr>
            </w:pPr>
          </w:p>
        </w:tc>
        <w:tc>
          <w:tcPr>
            <w:tcW w:w="8714" w:type="dxa"/>
            <w:vAlign w:val="bottom"/>
          </w:tcPr>
          <w:p w14:paraId="5BFA7B50" w14:textId="77777777" w:rsidR="00B273CC" w:rsidRPr="00A14D61" w:rsidRDefault="00B273CC" w:rsidP="00B273CC"/>
        </w:tc>
      </w:tr>
      <w:tr w:rsidR="00B50079" w:rsidRPr="00A14D61" w14:paraId="3E0A3C0F"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5FCA7D48" w14:textId="3B771ADA" w:rsidR="00B50079"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351815" w14:textId="14B5DA9A" w:rsidR="00B50079" w:rsidRDefault="00B50079" w:rsidP="00B273CC">
            <w:pPr>
              <w:ind w:left="429"/>
              <w:jc w:val="both"/>
              <w:rPr>
                <w:rFonts w:ascii="Arial" w:hAnsi="Arial" w:cs="Arial"/>
                <w:sz w:val="22"/>
                <w:szCs w:val="22"/>
              </w:rPr>
            </w:pPr>
            <w:r>
              <w:rPr>
                <w:rFonts w:ascii="Arial" w:hAnsi="Arial" w:cs="Arial"/>
                <w:sz w:val="22"/>
                <w:szCs w:val="22"/>
              </w:rPr>
              <w:t>Katy Connolly, Delaware Cancer Consortium Chair</w:t>
            </w:r>
          </w:p>
        </w:tc>
        <w:tc>
          <w:tcPr>
            <w:tcW w:w="8714" w:type="dxa"/>
            <w:vAlign w:val="bottom"/>
          </w:tcPr>
          <w:p w14:paraId="6DE9D12A" w14:textId="77777777" w:rsidR="00B50079" w:rsidRPr="00A14D61" w:rsidRDefault="00B50079" w:rsidP="00B273CC"/>
        </w:tc>
      </w:tr>
      <w:tr w:rsidR="002F6872" w:rsidRPr="00A14D61" w14:paraId="79C9723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189D8A4" w14:textId="17EA0155" w:rsidR="002F6872"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3048F41B" w14:textId="6D3EB2F8" w:rsidR="002F6872" w:rsidRDefault="00B17EA3" w:rsidP="00B273CC">
            <w:pPr>
              <w:ind w:left="429"/>
              <w:jc w:val="both"/>
              <w:rPr>
                <w:rFonts w:ascii="Arial" w:hAnsi="Arial" w:cs="Arial"/>
                <w:sz w:val="22"/>
                <w:szCs w:val="22"/>
              </w:rPr>
            </w:pPr>
            <w:r>
              <w:rPr>
                <w:rFonts w:ascii="Arial" w:hAnsi="Arial" w:cs="Arial"/>
                <w:sz w:val="22"/>
                <w:szCs w:val="22"/>
              </w:rPr>
              <w:t>Jo Wardell</w:t>
            </w:r>
            <w:r w:rsidR="005C459A">
              <w:rPr>
                <w:rFonts w:ascii="Arial" w:hAnsi="Arial" w:cs="Arial"/>
                <w:sz w:val="22"/>
                <w:szCs w:val="22"/>
              </w:rPr>
              <w:t xml:space="preserve">, Delaware </w:t>
            </w:r>
            <w:proofErr w:type="spellStart"/>
            <w:r w:rsidR="005C459A">
              <w:rPr>
                <w:rFonts w:ascii="Arial" w:hAnsi="Arial" w:cs="Arial"/>
                <w:sz w:val="22"/>
                <w:szCs w:val="22"/>
              </w:rPr>
              <w:t>QuitLine</w:t>
            </w:r>
            <w:proofErr w:type="spellEnd"/>
          </w:p>
        </w:tc>
      </w:tr>
      <w:tr w:rsidR="00910388" w:rsidRPr="00A14D61" w14:paraId="2ED4C9C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4D98B2D9" w14:textId="558C8B8A" w:rsidR="00910388"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1215A1" w14:textId="1F4AF5A0" w:rsidR="00910388" w:rsidRDefault="00B17EA3" w:rsidP="00B273CC">
            <w:pPr>
              <w:ind w:left="429"/>
              <w:jc w:val="both"/>
              <w:rPr>
                <w:rFonts w:ascii="Arial" w:hAnsi="Arial" w:cs="Arial"/>
                <w:sz w:val="22"/>
                <w:szCs w:val="22"/>
              </w:rPr>
            </w:pPr>
            <w:r>
              <w:rPr>
                <w:rFonts w:ascii="Arial" w:hAnsi="Arial" w:cs="Arial"/>
                <w:sz w:val="22"/>
                <w:szCs w:val="22"/>
              </w:rPr>
              <w:t>Allison Karpyn</w:t>
            </w:r>
            <w:r w:rsidR="00A873A6">
              <w:rPr>
                <w:rFonts w:ascii="Arial" w:hAnsi="Arial" w:cs="Arial"/>
                <w:sz w:val="22"/>
                <w:szCs w:val="22"/>
              </w:rPr>
              <w:t>, University of Delaware</w:t>
            </w:r>
          </w:p>
        </w:tc>
      </w:tr>
      <w:tr w:rsidR="00910388" w:rsidRPr="00A14D61" w14:paraId="75438B3D"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392BE3C7" w14:textId="13F6204A" w:rsidR="00910388"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63CE1D36" w14:textId="6977BD79" w:rsidR="00910388" w:rsidRDefault="00B17EA3" w:rsidP="00B273CC">
            <w:pPr>
              <w:ind w:left="429"/>
              <w:jc w:val="both"/>
              <w:rPr>
                <w:rFonts w:ascii="Arial" w:hAnsi="Arial" w:cs="Arial"/>
                <w:sz w:val="22"/>
                <w:szCs w:val="22"/>
              </w:rPr>
            </w:pPr>
            <w:r>
              <w:rPr>
                <w:rFonts w:ascii="Arial" w:hAnsi="Arial" w:cs="Arial"/>
                <w:sz w:val="22"/>
                <w:szCs w:val="22"/>
              </w:rPr>
              <w:t>Dian</w:t>
            </w:r>
            <w:r w:rsidR="00CC792E">
              <w:rPr>
                <w:rFonts w:ascii="Arial" w:hAnsi="Arial" w:cs="Arial"/>
                <w:sz w:val="22"/>
                <w:szCs w:val="22"/>
              </w:rPr>
              <w:t>a</w:t>
            </w:r>
            <w:r>
              <w:rPr>
                <w:rFonts w:ascii="Arial" w:hAnsi="Arial" w:cs="Arial"/>
                <w:sz w:val="22"/>
                <w:szCs w:val="22"/>
              </w:rPr>
              <w:t xml:space="preserve"> Rodin, Health Management Associates</w:t>
            </w:r>
          </w:p>
        </w:tc>
      </w:tr>
      <w:tr w:rsidR="00B17EA3" w:rsidRPr="00A14D61" w14:paraId="56F33B02"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063468EF" w14:textId="5294DB81" w:rsidR="00B17EA3"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23AA4A5B" w14:textId="11D84B48" w:rsidR="00B17EA3" w:rsidRDefault="00B17EA3" w:rsidP="00B273CC">
            <w:pPr>
              <w:ind w:left="429"/>
              <w:jc w:val="both"/>
              <w:rPr>
                <w:rFonts w:ascii="Arial" w:hAnsi="Arial" w:cs="Arial"/>
                <w:sz w:val="22"/>
                <w:szCs w:val="22"/>
              </w:rPr>
            </w:pPr>
            <w:r>
              <w:rPr>
                <w:rFonts w:ascii="Arial" w:hAnsi="Arial" w:cs="Arial"/>
                <w:sz w:val="22"/>
                <w:szCs w:val="22"/>
              </w:rPr>
              <w:t>Marci Eads, Health Management Associates</w:t>
            </w:r>
          </w:p>
        </w:tc>
      </w:tr>
      <w:tr w:rsidR="00B17EA3" w:rsidRPr="00A14D61" w14:paraId="594DEA1B"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32F7C48" w14:textId="58C82DB0" w:rsidR="00B17EA3"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5FBFB9F6" w14:textId="00C749C5" w:rsidR="00B17EA3" w:rsidRDefault="00B17EA3" w:rsidP="00B273CC">
            <w:pPr>
              <w:ind w:left="429"/>
              <w:jc w:val="both"/>
              <w:rPr>
                <w:rFonts w:ascii="Arial" w:hAnsi="Arial" w:cs="Arial"/>
                <w:sz w:val="22"/>
                <w:szCs w:val="22"/>
              </w:rPr>
            </w:pPr>
            <w:r>
              <w:rPr>
                <w:rFonts w:ascii="Arial" w:hAnsi="Arial" w:cs="Arial"/>
                <w:sz w:val="22"/>
                <w:szCs w:val="22"/>
              </w:rPr>
              <w:t>Dana Carr</w:t>
            </w:r>
            <w:r w:rsidR="00A873A6">
              <w:rPr>
                <w:rFonts w:ascii="Arial" w:hAnsi="Arial" w:cs="Arial"/>
                <w:sz w:val="22"/>
                <w:szCs w:val="22"/>
              </w:rPr>
              <w:t>, DHSS, Div. of Substance Abuse &amp; Mental Health</w:t>
            </w:r>
          </w:p>
        </w:tc>
      </w:tr>
      <w:tr w:rsidR="00B17EA3" w:rsidRPr="00A14D61" w14:paraId="30183F3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19D77C15" w14:textId="04EAC2AB"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7ABFEDF1" w14:textId="3E736353" w:rsidR="00B17EA3" w:rsidRDefault="00B17EA3" w:rsidP="00B273CC">
            <w:pPr>
              <w:ind w:left="429"/>
              <w:jc w:val="both"/>
              <w:rPr>
                <w:rFonts w:ascii="Arial" w:hAnsi="Arial" w:cs="Arial"/>
                <w:sz w:val="22"/>
                <w:szCs w:val="22"/>
              </w:rPr>
            </w:pPr>
          </w:p>
        </w:tc>
      </w:tr>
      <w:tr w:rsidR="00B17EA3" w:rsidRPr="00A14D61" w14:paraId="055887C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7ED9B4F7" w14:textId="77777777"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010058BA" w14:textId="77777777" w:rsidR="00B17EA3" w:rsidRDefault="00B17EA3" w:rsidP="00B273CC">
            <w:pPr>
              <w:ind w:left="429"/>
              <w:jc w:val="both"/>
              <w:rPr>
                <w:rFonts w:ascii="Arial" w:hAnsi="Arial" w:cs="Arial"/>
                <w:sz w:val="22"/>
                <w:szCs w:val="22"/>
              </w:rPr>
            </w:pPr>
          </w:p>
        </w:tc>
      </w:tr>
    </w:tbl>
    <w:p w14:paraId="4A87D30D" w14:textId="47E1D917" w:rsidR="00355BD4" w:rsidRDefault="00637A85" w:rsidP="00355BD4">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3E521B33" w14:textId="77777777" w:rsidR="00A8171D" w:rsidRDefault="00A8171D" w:rsidP="00355BD4">
      <w:pPr>
        <w:pStyle w:val="BodyTextIndent"/>
        <w:spacing w:after="0"/>
        <w:ind w:left="1800"/>
        <w:jc w:val="both"/>
        <w:rPr>
          <w:rFonts w:ascii="Arial Narrow" w:hAnsi="Arial Narrow"/>
          <w:sz w:val="22"/>
          <w:szCs w:val="22"/>
        </w:rPr>
      </w:pPr>
    </w:p>
    <w:p w14:paraId="1A0EBFC3" w14:textId="77777777" w:rsidR="00355BD4" w:rsidRDefault="00355BD4" w:rsidP="00355BD4">
      <w:pPr>
        <w:pStyle w:val="BodyTextIndent"/>
        <w:spacing w:after="0"/>
        <w:ind w:left="1800"/>
        <w:jc w:val="both"/>
        <w:rPr>
          <w:rFonts w:ascii="Arial Narrow" w:hAnsi="Arial Narrow"/>
          <w:sz w:val="22"/>
          <w:szCs w:val="22"/>
        </w:rPr>
      </w:pPr>
    </w:p>
    <w:p w14:paraId="3A3C15E9" w14:textId="69E99EC1" w:rsidR="007A4C60" w:rsidRPr="00613924" w:rsidRDefault="00B17EA3" w:rsidP="007A4C60">
      <w:pPr>
        <w:pStyle w:val="BodyTextIndent"/>
        <w:spacing w:after="0"/>
        <w:ind w:left="0"/>
        <w:jc w:val="both"/>
        <w:rPr>
          <w:rFonts w:ascii="Arial" w:hAnsi="Arial" w:cs="Arial"/>
          <w:sz w:val="22"/>
          <w:szCs w:val="22"/>
        </w:rPr>
      </w:pPr>
      <w:r>
        <w:rPr>
          <w:rFonts w:ascii="Arial" w:hAnsi="Arial" w:cs="Arial"/>
          <w:sz w:val="22"/>
          <w:szCs w:val="22"/>
        </w:rPr>
        <w:t xml:space="preserve">Co-Chair </w:t>
      </w:r>
      <w:r w:rsidR="004F5A22">
        <w:rPr>
          <w:rFonts w:ascii="Arial" w:hAnsi="Arial" w:cs="Arial"/>
          <w:sz w:val="22"/>
          <w:szCs w:val="22"/>
        </w:rPr>
        <w:t xml:space="preserve">Ms. </w:t>
      </w:r>
      <w:r>
        <w:rPr>
          <w:rFonts w:ascii="Arial" w:hAnsi="Arial" w:cs="Arial"/>
          <w:sz w:val="22"/>
          <w:szCs w:val="22"/>
        </w:rPr>
        <w:t>Deb Brown</w:t>
      </w:r>
      <w:r w:rsidR="007A4C60" w:rsidRPr="00613924">
        <w:rPr>
          <w:rFonts w:ascii="Arial" w:hAnsi="Arial" w:cs="Arial"/>
          <w:sz w:val="22"/>
          <w:szCs w:val="22"/>
        </w:rPr>
        <w:t xml:space="preserve"> </w:t>
      </w:r>
      <w:r w:rsidR="00B938DA">
        <w:rPr>
          <w:rFonts w:ascii="Arial" w:hAnsi="Arial" w:cs="Arial"/>
          <w:sz w:val="22"/>
          <w:szCs w:val="22"/>
        </w:rPr>
        <w:t>began the</w:t>
      </w:r>
      <w:r>
        <w:rPr>
          <w:rFonts w:ascii="Arial" w:hAnsi="Arial" w:cs="Arial"/>
          <w:sz w:val="22"/>
          <w:szCs w:val="22"/>
        </w:rPr>
        <w:t xml:space="preserve"> virtual</w:t>
      </w:r>
      <w:r w:rsidR="00B938DA">
        <w:rPr>
          <w:rFonts w:ascii="Arial" w:hAnsi="Arial" w:cs="Arial"/>
          <w:sz w:val="22"/>
          <w:szCs w:val="22"/>
        </w:rPr>
        <w:t xml:space="preserve"> </w:t>
      </w:r>
      <w:r w:rsidR="0058695F">
        <w:rPr>
          <w:rFonts w:ascii="Arial" w:hAnsi="Arial" w:cs="Arial"/>
          <w:sz w:val="22"/>
          <w:szCs w:val="22"/>
        </w:rPr>
        <w:t>meeting</w:t>
      </w:r>
      <w:r w:rsidR="007A4C60" w:rsidRPr="00613924">
        <w:rPr>
          <w:rFonts w:ascii="Arial" w:hAnsi="Arial" w:cs="Arial"/>
          <w:sz w:val="22"/>
          <w:szCs w:val="22"/>
        </w:rPr>
        <w:t xml:space="preserve"> at 10:00 am.  </w:t>
      </w:r>
      <w:r>
        <w:rPr>
          <w:rFonts w:ascii="Arial" w:hAnsi="Arial" w:cs="Arial"/>
          <w:sz w:val="22"/>
          <w:szCs w:val="22"/>
        </w:rPr>
        <w:t xml:space="preserve">Nicole Pickles </w:t>
      </w:r>
      <w:r w:rsidR="00FB1B47">
        <w:rPr>
          <w:rFonts w:ascii="Arial" w:hAnsi="Arial" w:cs="Arial"/>
          <w:sz w:val="22"/>
          <w:szCs w:val="22"/>
        </w:rPr>
        <w:t>motioned for the January 13, 2020 minutes to be approved as written.  Jeanne Chiquoine seconded the motion and a vote was taken.  All members participating approved.</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6C711C76" w14:textId="68BB0978" w:rsidR="00E22072" w:rsidRPr="00036C4F" w:rsidRDefault="00EF5084" w:rsidP="00F023C8">
      <w:pPr>
        <w:jc w:val="both"/>
        <w:rPr>
          <w:rFonts w:ascii="Arial" w:hAnsi="Arial" w:cs="Arial"/>
          <w:b/>
          <w:sz w:val="22"/>
          <w:szCs w:val="22"/>
          <w:u w:val="single"/>
        </w:rPr>
      </w:pPr>
      <w:r w:rsidRPr="00036C4F">
        <w:rPr>
          <w:rFonts w:ascii="Arial" w:hAnsi="Arial" w:cs="Arial"/>
          <w:b/>
          <w:sz w:val="22"/>
          <w:szCs w:val="22"/>
          <w:u w:val="single"/>
        </w:rPr>
        <w:t>Policy Updates</w:t>
      </w:r>
    </w:p>
    <w:p w14:paraId="5D02C21A" w14:textId="61762FFA" w:rsidR="00910388" w:rsidRDefault="004F5A22" w:rsidP="0002121F">
      <w:pPr>
        <w:jc w:val="both"/>
        <w:rPr>
          <w:rFonts w:ascii="Arial" w:hAnsi="Arial" w:cs="Arial"/>
          <w:bCs/>
          <w:sz w:val="22"/>
          <w:szCs w:val="22"/>
        </w:rPr>
      </w:pPr>
      <w:r>
        <w:rPr>
          <w:rFonts w:ascii="Arial" w:hAnsi="Arial" w:cs="Arial"/>
          <w:bCs/>
          <w:sz w:val="22"/>
          <w:szCs w:val="22"/>
        </w:rPr>
        <w:t xml:space="preserve">Ms. </w:t>
      </w:r>
      <w:r w:rsidR="00CC792E">
        <w:rPr>
          <w:rFonts w:ascii="Arial" w:hAnsi="Arial" w:cs="Arial"/>
          <w:bCs/>
          <w:sz w:val="22"/>
          <w:szCs w:val="22"/>
        </w:rPr>
        <w:t>Brown announced that Delaware Representative Lisa Blunt-Rochester has introduced a bill in the House and Senator Carper will introduce</w:t>
      </w:r>
      <w:r w:rsidR="00DC516E">
        <w:rPr>
          <w:rFonts w:ascii="Arial" w:hAnsi="Arial" w:cs="Arial"/>
          <w:bCs/>
          <w:sz w:val="22"/>
          <w:szCs w:val="22"/>
        </w:rPr>
        <w:t xml:space="preserve"> a companion bill </w:t>
      </w:r>
      <w:r w:rsidR="00CC792E">
        <w:rPr>
          <w:rFonts w:ascii="Arial" w:hAnsi="Arial" w:cs="Arial"/>
          <w:bCs/>
          <w:sz w:val="22"/>
          <w:szCs w:val="22"/>
        </w:rPr>
        <w:t xml:space="preserve">in the Senate </w:t>
      </w:r>
      <w:r w:rsidR="00DC516E">
        <w:rPr>
          <w:rFonts w:ascii="Arial" w:hAnsi="Arial" w:cs="Arial"/>
          <w:bCs/>
          <w:sz w:val="22"/>
          <w:szCs w:val="22"/>
        </w:rPr>
        <w:t>to expand to</w:t>
      </w:r>
      <w:r w:rsidR="00CC792E">
        <w:rPr>
          <w:rFonts w:ascii="Arial" w:hAnsi="Arial" w:cs="Arial"/>
          <w:bCs/>
          <w:sz w:val="22"/>
          <w:szCs w:val="22"/>
        </w:rPr>
        <w:t xml:space="preserve"> Medicaid beneficiaries </w:t>
      </w:r>
      <w:r w:rsidR="00DC516E">
        <w:rPr>
          <w:rFonts w:ascii="Arial" w:hAnsi="Arial" w:cs="Arial"/>
          <w:bCs/>
          <w:sz w:val="22"/>
          <w:szCs w:val="22"/>
        </w:rPr>
        <w:t>for</w:t>
      </w:r>
      <w:r w:rsidR="00CC792E">
        <w:rPr>
          <w:rFonts w:ascii="Arial" w:hAnsi="Arial" w:cs="Arial"/>
          <w:bCs/>
          <w:sz w:val="22"/>
          <w:szCs w:val="22"/>
        </w:rPr>
        <w:t xml:space="preserve"> tobacco cessation products </w:t>
      </w:r>
      <w:r w:rsidR="00DC516E">
        <w:rPr>
          <w:rFonts w:ascii="Arial" w:hAnsi="Arial" w:cs="Arial"/>
          <w:bCs/>
          <w:sz w:val="22"/>
          <w:szCs w:val="22"/>
        </w:rPr>
        <w:t xml:space="preserve">during the COVID-19 global health emergency.  This would extend coverage for tobacco cessation products with </w:t>
      </w:r>
      <w:r w:rsidR="00CC792E">
        <w:rPr>
          <w:rFonts w:ascii="Arial" w:hAnsi="Arial" w:cs="Arial"/>
          <w:bCs/>
          <w:sz w:val="22"/>
          <w:szCs w:val="22"/>
        </w:rPr>
        <w:t>no cost sharing</w:t>
      </w:r>
      <w:r w:rsidR="00DC516E">
        <w:rPr>
          <w:rFonts w:ascii="Arial" w:hAnsi="Arial" w:cs="Arial"/>
          <w:bCs/>
          <w:sz w:val="22"/>
          <w:szCs w:val="22"/>
        </w:rPr>
        <w:t xml:space="preserve"> for up to two years after the pandemic</w:t>
      </w:r>
      <w:r w:rsidR="00CC792E">
        <w:rPr>
          <w:rFonts w:ascii="Arial" w:hAnsi="Arial" w:cs="Arial"/>
          <w:bCs/>
          <w:sz w:val="22"/>
          <w:szCs w:val="22"/>
        </w:rPr>
        <w:t xml:space="preserve">.  This will reduce barriers and provide federal matching to educate providers during </w:t>
      </w:r>
      <w:r w:rsidR="00CC792E">
        <w:rPr>
          <w:rFonts w:ascii="Arial" w:hAnsi="Arial" w:cs="Arial"/>
          <w:bCs/>
          <w:sz w:val="22"/>
          <w:szCs w:val="22"/>
        </w:rPr>
        <w:lastRenderedPageBreak/>
        <w:t>th</w:t>
      </w:r>
      <w:r w:rsidR="00DC516E">
        <w:rPr>
          <w:rFonts w:ascii="Arial" w:hAnsi="Arial" w:cs="Arial"/>
          <w:bCs/>
          <w:sz w:val="22"/>
          <w:szCs w:val="22"/>
        </w:rPr>
        <w:t xml:space="preserve">is </w:t>
      </w:r>
      <w:r w:rsidR="00CC792E">
        <w:rPr>
          <w:rFonts w:ascii="Arial" w:hAnsi="Arial" w:cs="Arial"/>
          <w:bCs/>
          <w:sz w:val="22"/>
          <w:szCs w:val="22"/>
        </w:rPr>
        <w:t xml:space="preserve">global health emergency.  </w:t>
      </w:r>
      <w:r w:rsidR="00DC516E">
        <w:rPr>
          <w:rFonts w:ascii="Arial" w:hAnsi="Arial" w:cs="Arial"/>
          <w:bCs/>
          <w:sz w:val="22"/>
          <w:szCs w:val="22"/>
        </w:rPr>
        <w:t xml:space="preserve">It is called </w:t>
      </w:r>
      <w:r w:rsidR="00B53902">
        <w:rPr>
          <w:rFonts w:ascii="Arial" w:hAnsi="Arial" w:cs="Arial"/>
          <w:bCs/>
          <w:sz w:val="22"/>
          <w:szCs w:val="22"/>
        </w:rPr>
        <w:t xml:space="preserve">the </w:t>
      </w:r>
      <w:r w:rsidR="00DC516E">
        <w:rPr>
          <w:rFonts w:ascii="Arial" w:hAnsi="Arial" w:cs="Arial"/>
          <w:bCs/>
          <w:sz w:val="22"/>
          <w:szCs w:val="22"/>
        </w:rPr>
        <w:t xml:space="preserve">Quit Because of COVID-19 Act and we are very proud </w:t>
      </w:r>
      <w:r w:rsidR="008D411B">
        <w:rPr>
          <w:rFonts w:ascii="Arial" w:hAnsi="Arial" w:cs="Arial"/>
          <w:bCs/>
          <w:sz w:val="22"/>
          <w:szCs w:val="22"/>
        </w:rPr>
        <w:t>that two Delawareans are introducing the bill.</w:t>
      </w:r>
    </w:p>
    <w:p w14:paraId="4F51BCD1" w14:textId="0DC58FD2" w:rsidR="00CC792E" w:rsidRDefault="00CC792E" w:rsidP="0002121F">
      <w:pPr>
        <w:jc w:val="both"/>
        <w:rPr>
          <w:rFonts w:ascii="Arial" w:hAnsi="Arial" w:cs="Arial"/>
          <w:bCs/>
          <w:sz w:val="22"/>
          <w:szCs w:val="22"/>
        </w:rPr>
      </w:pPr>
    </w:p>
    <w:p w14:paraId="60DA39CF" w14:textId="5103BFEE" w:rsidR="00DC516E" w:rsidRDefault="00CC792E" w:rsidP="0002121F">
      <w:pPr>
        <w:jc w:val="both"/>
        <w:rPr>
          <w:rFonts w:ascii="Arial" w:hAnsi="Arial" w:cs="Arial"/>
          <w:bCs/>
          <w:sz w:val="22"/>
          <w:szCs w:val="22"/>
        </w:rPr>
      </w:pPr>
      <w:r>
        <w:rPr>
          <w:rFonts w:ascii="Arial" w:hAnsi="Arial" w:cs="Arial"/>
          <w:bCs/>
          <w:sz w:val="22"/>
          <w:szCs w:val="22"/>
        </w:rPr>
        <w:t xml:space="preserve">Ms. Brown also said </w:t>
      </w:r>
      <w:r w:rsidR="00EB0902">
        <w:rPr>
          <w:rFonts w:ascii="Arial" w:hAnsi="Arial" w:cs="Arial"/>
          <w:bCs/>
          <w:sz w:val="22"/>
          <w:szCs w:val="22"/>
        </w:rPr>
        <w:t>June 30</w:t>
      </w:r>
      <w:r w:rsidR="00EB0902" w:rsidRPr="00EB0902">
        <w:rPr>
          <w:rFonts w:ascii="Arial" w:hAnsi="Arial" w:cs="Arial"/>
          <w:bCs/>
          <w:sz w:val="22"/>
          <w:szCs w:val="22"/>
          <w:vertAlign w:val="superscript"/>
        </w:rPr>
        <w:t>th</w:t>
      </w:r>
      <w:r w:rsidR="00EB0902">
        <w:rPr>
          <w:rFonts w:ascii="Arial" w:hAnsi="Arial" w:cs="Arial"/>
          <w:bCs/>
          <w:sz w:val="22"/>
          <w:szCs w:val="22"/>
        </w:rPr>
        <w:t xml:space="preserve"> was the last day for Delaware State General Assembly</w:t>
      </w:r>
      <w:r w:rsidR="008D411B">
        <w:rPr>
          <w:rFonts w:ascii="Arial" w:hAnsi="Arial" w:cs="Arial"/>
          <w:bCs/>
          <w:sz w:val="22"/>
          <w:szCs w:val="22"/>
        </w:rPr>
        <w:t xml:space="preserve">. </w:t>
      </w:r>
      <w:r w:rsidR="00EB0902">
        <w:rPr>
          <w:rFonts w:ascii="Arial" w:hAnsi="Arial" w:cs="Arial"/>
          <w:bCs/>
          <w:sz w:val="22"/>
          <w:szCs w:val="22"/>
        </w:rPr>
        <w:t xml:space="preserve"> </w:t>
      </w:r>
      <w:r w:rsidR="009035D2">
        <w:rPr>
          <w:rFonts w:ascii="Arial" w:hAnsi="Arial" w:cs="Arial"/>
          <w:bCs/>
          <w:sz w:val="22"/>
          <w:szCs w:val="22"/>
        </w:rPr>
        <w:t>H</w:t>
      </w:r>
      <w:r w:rsidR="00B53902">
        <w:rPr>
          <w:rFonts w:ascii="Arial" w:hAnsi="Arial" w:cs="Arial"/>
          <w:bCs/>
          <w:sz w:val="22"/>
          <w:szCs w:val="22"/>
        </w:rPr>
        <w:t xml:space="preserve">ouse </w:t>
      </w:r>
      <w:proofErr w:type="gramStart"/>
      <w:r w:rsidR="00B53902">
        <w:rPr>
          <w:rFonts w:ascii="Arial" w:hAnsi="Arial" w:cs="Arial"/>
          <w:bCs/>
          <w:sz w:val="22"/>
          <w:szCs w:val="22"/>
        </w:rPr>
        <w:t xml:space="preserve">Bill </w:t>
      </w:r>
      <w:r w:rsidR="009035D2">
        <w:rPr>
          <w:rFonts w:ascii="Arial" w:hAnsi="Arial" w:cs="Arial"/>
          <w:bCs/>
          <w:sz w:val="22"/>
          <w:szCs w:val="22"/>
        </w:rPr>
        <w:t xml:space="preserve"> 304</w:t>
      </w:r>
      <w:proofErr w:type="gramEnd"/>
      <w:r w:rsidR="009035D2">
        <w:rPr>
          <w:rFonts w:ascii="Arial" w:hAnsi="Arial" w:cs="Arial"/>
          <w:bCs/>
          <w:sz w:val="22"/>
          <w:szCs w:val="22"/>
        </w:rPr>
        <w:t xml:space="preserve"> to amend the</w:t>
      </w:r>
      <w:r>
        <w:rPr>
          <w:rFonts w:ascii="Arial" w:hAnsi="Arial" w:cs="Arial"/>
          <w:bCs/>
          <w:sz w:val="22"/>
          <w:szCs w:val="22"/>
        </w:rPr>
        <w:t xml:space="preserve"> Clean Indoor Air Act (CIAA) </w:t>
      </w:r>
      <w:r w:rsidR="00EB0902">
        <w:rPr>
          <w:rFonts w:ascii="Arial" w:hAnsi="Arial" w:cs="Arial"/>
          <w:bCs/>
          <w:sz w:val="22"/>
          <w:szCs w:val="22"/>
        </w:rPr>
        <w:t xml:space="preserve">was introduced to allow cigar lounges.  It did not </w:t>
      </w:r>
      <w:proofErr w:type="gramStart"/>
      <w:r w:rsidR="00EB0902">
        <w:rPr>
          <w:rFonts w:ascii="Arial" w:hAnsi="Arial" w:cs="Arial"/>
          <w:bCs/>
          <w:sz w:val="22"/>
          <w:szCs w:val="22"/>
        </w:rPr>
        <w:t>pass</w:t>
      </w:r>
      <w:r w:rsidR="008D411B">
        <w:rPr>
          <w:rFonts w:ascii="Arial" w:hAnsi="Arial" w:cs="Arial"/>
          <w:bCs/>
          <w:sz w:val="22"/>
          <w:szCs w:val="22"/>
        </w:rPr>
        <w:t xml:space="preserve"> </w:t>
      </w:r>
      <w:r w:rsidR="004944D0">
        <w:rPr>
          <w:rFonts w:ascii="Arial" w:hAnsi="Arial" w:cs="Arial"/>
          <w:bCs/>
          <w:sz w:val="22"/>
          <w:szCs w:val="22"/>
        </w:rPr>
        <w:t>however;</w:t>
      </w:r>
      <w:proofErr w:type="gramEnd"/>
      <w:r w:rsidR="00EB0902">
        <w:rPr>
          <w:rFonts w:ascii="Arial" w:hAnsi="Arial" w:cs="Arial"/>
          <w:bCs/>
          <w:sz w:val="22"/>
          <w:szCs w:val="22"/>
        </w:rPr>
        <w:t xml:space="preserve"> </w:t>
      </w:r>
      <w:r w:rsidR="00B53902">
        <w:rPr>
          <w:rFonts w:ascii="Arial" w:hAnsi="Arial" w:cs="Arial"/>
          <w:bCs/>
          <w:sz w:val="22"/>
          <w:szCs w:val="22"/>
        </w:rPr>
        <w:t>it is anticipated that</w:t>
      </w:r>
      <w:r w:rsidR="00EB0902">
        <w:rPr>
          <w:rFonts w:ascii="Arial" w:hAnsi="Arial" w:cs="Arial"/>
          <w:bCs/>
          <w:sz w:val="22"/>
          <w:szCs w:val="22"/>
        </w:rPr>
        <w:t xml:space="preserve"> it will be re-introduced in the future.</w:t>
      </w:r>
    </w:p>
    <w:p w14:paraId="2B2259B4" w14:textId="77777777" w:rsidR="00DC516E" w:rsidRDefault="00DC516E" w:rsidP="0002121F">
      <w:pPr>
        <w:jc w:val="both"/>
        <w:rPr>
          <w:rFonts w:ascii="Arial" w:hAnsi="Arial" w:cs="Arial"/>
          <w:bCs/>
          <w:sz w:val="22"/>
          <w:szCs w:val="22"/>
        </w:rPr>
      </w:pPr>
    </w:p>
    <w:p w14:paraId="2815F09D" w14:textId="5590DD41" w:rsidR="009035D2" w:rsidRDefault="009035D2" w:rsidP="009035D2">
      <w:pPr>
        <w:contextualSpacing/>
        <w:jc w:val="both"/>
        <w:rPr>
          <w:rFonts w:ascii="Arial" w:hAnsi="Arial" w:cs="Arial"/>
          <w:bCs/>
          <w:sz w:val="22"/>
          <w:szCs w:val="22"/>
        </w:rPr>
      </w:pPr>
      <w:r>
        <w:rPr>
          <w:rFonts w:ascii="Arial" w:hAnsi="Arial" w:cs="Arial"/>
          <w:bCs/>
          <w:sz w:val="22"/>
          <w:szCs w:val="22"/>
        </w:rPr>
        <w:t>Ms. Brown advised that the United States Preventive Services Task Force (USPSTF) has sent out for comments new recommendations for lung cancer screening to drop the eligibility from</w:t>
      </w:r>
      <w:r w:rsidR="00DC516E">
        <w:rPr>
          <w:rFonts w:ascii="Arial" w:hAnsi="Arial" w:cs="Arial"/>
          <w:bCs/>
          <w:sz w:val="22"/>
          <w:szCs w:val="22"/>
        </w:rPr>
        <w:t xml:space="preserve"> age 55-80 and</w:t>
      </w:r>
      <w:r>
        <w:rPr>
          <w:rFonts w:ascii="Arial" w:hAnsi="Arial" w:cs="Arial"/>
          <w:bCs/>
          <w:sz w:val="22"/>
          <w:szCs w:val="22"/>
        </w:rPr>
        <w:t xml:space="preserve"> 30 pack years to</w:t>
      </w:r>
      <w:r w:rsidR="00DC516E">
        <w:rPr>
          <w:rFonts w:ascii="Arial" w:hAnsi="Arial" w:cs="Arial"/>
          <w:bCs/>
          <w:sz w:val="22"/>
          <w:szCs w:val="22"/>
        </w:rPr>
        <w:t xml:space="preserve"> age 50-80 and</w:t>
      </w:r>
      <w:r>
        <w:rPr>
          <w:rFonts w:ascii="Arial" w:hAnsi="Arial" w:cs="Arial"/>
          <w:bCs/>
          <w:sz w:val="22"/>
          <w:szCs w:val="22"/>
        </w:rPr>
        <w:t xml:space="preserve"> 20 pack years</w:t>
      </w:r>
      <w:r w:rsidR="00DC516E">
        <w:rPr>
          <w:rFonts w:ascii="Arial" w:hAnsi="Arial" w:cs="Arial"/>
          <w:bCs/>
          <w:sz w:val="22"/>
          <w:szCs w:val="22"/>
        </w:rPr>
        <w:t>.</w:t>
      </w:r>
      <w:r>
        <w:rPr>
          <w:rFonts w:ascii="Arial" w:hAnsi="Arial" w:cs="Arial"/>
          <w:bCs/>
          <w:sz w:val="22"/>
          <w:szCs w:val="22"/>
        </w:rPr>
        <w:t xml:space="preserve"> </w:t>
      </w:r>
      <w:r w:rsidR="008D411B">
        <w:rPr>
          <w:rFonts w:ascii="Arial" w:hAnsi="Arial" w:cs="Arial"/>
          <w:bCs/>
          <w:sz w:val="22"/>
          <w:szCs w:val="22"/>
        </w:rPr>
        <w:t xml:space="preserve"> </w:t>
      </w:r>
      <w:r>
        <w:rPr>
          <w:rFonts w:ascii="Arial" w:hAnsi="Arial" w:cs="Arial"/>
          <w:bCs/>
          <w:sz w:val="22"/>
          <w:szCs w:val="22"/>
        </w:rPr>
        <w:t xml:space="preserve">This will </w:t>
      </w:r>
      <w:r w:rsidR="004944D0">
        <w:rPr>
          <w:rFonts w:ascii="Arial" w:hAnsi="Arial" w:cs="Arial"/>
          <w:bCs/>
          <w:sz w:val="22"/>
          <w:szCs w:val="22"/>
        </w:rPr>
        <w:t>open</w:t>
      </w:r>
      <w:r w:rsidR="00DC516E">
        <w:rPr>
          <w:rFonts w:ascii="Arial" w:hAnsi="Arial" w:cs="Arial"/>
          <w:bCs/>
          <w:sz w:val="22"/>
          <w:szCs w:val="22"/>
        </w:rPr>
        <w:t xml:space="preserve"> opportunity for more folks to be eligible for </w:t>
      </w:r>
      <w:r>
        <w:rPr>
          <w:rFonts w:ascii="Arial" w:hAnsi="Arial" w:cs="Arial"/>
          <w:bCs/>
          <w:sz w:val="22"/>
          <w:szCs w:val="22"/>
        </w:rPr>
        <w:t xml:space="preserve">screening and will improve risk reduction in cancer mortality.  </w:t>
      </w:r>
      <w:r w:rsidR="00B53902">
        <w:rPr>
          <w:rFonts w:ascii="Arial" w:hAnsi="Arial" w:cs="Arial"/>
          <w:bCs/>
          <w:sz w:val="22"/>
          <w:szCs w:val="22"/>
        </w:rPr>
        <w:t xml:space="preserve">She mentioned that </w:t>
      </w:r>
      <w:r>
        <w:rPr>
          <w:rFonts w:ascii="Arial" w:hAnsi="Arial" w:cs="Arial"/>
          <w:bCs/>
          <w:sz w:val="22"/>
          <w:szCs w:val="22"/>
        </w:rPr>
        <w:t xml:space="preserve">Dr. </w:t>
      </w:r>
      <w:r w:rsidR="00B53902">
        <w:rPr>
          <w:rFonts w:ascii="Arial" w:hAnsi="Arial" w:cs="Arial"/>
          <w:bCs/>
          <w:sz w:val="22"/>
          <w:szCs w:val="22"/>
        </w:rPr>
        <w:t xml:space="preserve">Stephen </w:t>
      </w:r>
      <w:r>
        <w:rPr>
          <w:rFonts w:ascii="Arial" w:hAnsi="Arial" w:cs="Arial"/>
          <w:bCs/>
          <w:sz w:val="22"/>
          <w:szCs w:val="22"/>
        </w:rPr>
        <w:t>Grubbs</w:t>
      </w:r>
      <w:r w:rsidR="00B53902">
        <w:rPr>
          <w:rFonts w:ascii="Arial" w:hAnsi="Arial" w:cs="Arial"/>
          <w:bCs/>
          <w:sz w:val="22"/>
          <w:szCs w:val="22"/>
        </w:rPr>
        <w:t>, member of the DCC Advisory Council (AC)</w:t>
      </w:r>
      <w:r>
        <w:rPr>
          <w:rFonts w:ascii="Arial" w:hAnsi="Arial" w:cs="Arial"/>
          <w:bCs/>
          <w:sz w:val="22"/>
          <w:szCs w:val="22"/>
        </w:rPr>
        <w:t xml:space="preserve"> alerted the AC</w:t>
      </w:r>
      <w:r w:rsidR="00DC516E">
        <w:rPr>
          <w:rFonts w:ascii="Arial" w:hAnsi="Arial" w:cs="Arial"/>
          <w:bCs/>
          <w:sz w:val="22"/>
          <w:szCs w:val="22"/>
        </w:rPr>
        <w:t xml:space="preserve"> to these new draft recommendations</w:t>
      </w:r>
      <w:r>
        <w:rPr>
          <w:rFonts w:ascii="Arial" w:hAnsi="Arial" w:cs="Arial"/>
          <w:bCs/>
          <w:sz w:val="22"/>
          <w:szCs w:val="22"/>
        </w:rPr>
        <w:t xml:space="preserve"> as in the future </w:t>
      </w:r>
      <w:r w:rsidR="00B53902">
        <w:rPr>
          <w:rFonts w:ascii="Arial" w:hAnsi="Arial" w:cs="Arial"/>
          <w:bCs/>
          <w:sz w:val="22"/>
          <w:szCs w:val="22"/>
        </w:rPr>
        <w:t xml:space="preserve">the DCC Early Detection and Prevention Committee </w:t>
      </w:r>
      <w:r>
        <w:rPr>
          <w:rFonts w:ascii="Arial" w:hAnsi="Arial" w:cs="Arial"/>
          <w:bCs/>
          <w:sz w:val="22"/>
          <w:szCs w:val="22"/>
        </w:rPr>
        <w:t xml:space="preserve">should be changing </w:t>
      </w:r>
      <w:r w:rsidR="00B53902">
        <w:rPr>
          <w:rFonts w:ascii="Arial" w:hAnsi="Arial" w:cs="Arial"/>
          <w:bCs/>
          <w:sz w:val="22"/>
          <w:szCs w:val="22"/>
        </w:rPr>
        <w:t>their recommendations to match this guideline</w:t>
      </w:r>
      <w:r>
        <w:rPr>
          <w:rFonts w:ascii="Arial" w:hAnsi="Arial" w:cs="Arial"/>
          <w:bCs/>
          <w:sz w:val="22"/>
          <w:szCs w:val="22"/>
        </w:rPr>
        <w:t xml:space="preserve"> when the USPSTF makes their final recommendations. </w:t>
      </w:r>
    </w:p>
    <w:p w14:paraId="60CFDDCE" w14:textId="217D202C" w:rsidR="0015241C" w:rsidRDefault="0015241C" w:rsidP="009035D2">
      <w:pPr>
        <w:contextualSpacing/>
        <w:jc w:val="both"/>
        <w:rPr>
          <w:rFonts w:ascii="Arial" w:hAnsi="Arial" w:cs="Arial"/>
          <w:bCs/>
          <w:sz w:val="22"/>
          <w:szCs w:val="22"/>
        </w:rPr>
      </w:pPr>
    </w:p>
    <w:p w14:paraId="584806E2" w14:textId="3ACD25FC" w:rsidR="0015241C" w:rsidRDefault="008F2FEA" w:rsidP="009035D2">
      <w:pPr>
        <w:contextualSpacing/>
        <w:jc w:val="both"/>
        <w:rPr>
          <w:rFonts w:ascii="Arial" w:hAnsi="Arial" w:cs="Arial"/>
          <w:bCs/>
          <w:sz w:val="22"/>
          <w:szCs w:val="22"/>
        </w:rPr>
      </w:pPr>
      <w:r>
        <w:rPr>
          <w:rFonts w:ascii="Arial" w:hAnsi="Arial" w:cs="Arial"/>
          <w:bCs/>
          <w:sz w:val="22"/>
          <w:szCs w:val="22"/>
        </w:rPr>
        <w:t>Ms. Brown continued saying t</w:t>
      </w:r>
      <w:r w:rsidR="0015241C">
        <w:rPr>
          <w:rFonts w:ascii="Arial" w:hAnsi="Arial" w:cs="Arial"/>
          <w:bCs/>
          <w:sz w:val="22"/>
          <w:szCs w:val="22"/>
        </w:rPr>
        <w:t xml:space="preserve">he Pre-Market Tobacco Process Application (PMTA) is the process that allows tobacco companies to submit applications in order to keep their products on the market that were introduced after February 2007 and therefore includes most of the e-cigarettes.  Because the deadline to submit the applications occurred during the pandemic, the federal government petitioned the courts to allow for a </w:t>
      </w:r>
      <w:proofErr w:type="gramStart"/>
      <w:r w:rsidR="0015241C">
        <w:rPr>
          <w:rFonts w:ascii="Arial" w:hAnsi="Arial" w:cs="Arial"/>
          <w:bCs/>
          <w:sz w:val="22"/>
          <w:szCs w:val="22"/>
        </w:rPr>
        <w:t xml:space="preserve">120 </w:t>
      </w:r>
      <w:r w:rsidR="00E131F5">
        <w:rPr>
          <w:rFonts w:ascii="Arial" w:hAnsi="Arial" w:cs="Arial"/>
          <w:bCs/>
          <w:sz w:val="22"/>
          <w:szCs w:val="22"/>
        </w:rPr>
        <w:t>day</w:t>
      </w:r>
      <w:proofErr w:type="gramEnd"/>
      <w:r w:rsidR="00E131F5">
        <w:rPr>
          <w:rFonts w:ascii="Arial" w:hAnsi="Arial" w:cs="Arial"/>
          <w:bCs/>
          <w:sz w:val="22"/>
          <w:szCs w:val="22"/>
        </w:rPr>
        <w:t xml:space="preserve"> </w:t>
      </w:r>
      <w:r w:rsidR="0015241C">
        <w:rPr>
          <w:rFonts w:ascii="Arial" w:hAnsi="Arial" w:cs="Arial"/>
          <w:bCs/>
          <w:sz w:val="22"/>
          <w:szCs w:val="22"/>
        </w:rPr>
        <w:t xml:space="preserve">extension. </w:t>
      </w:r>
    </w:p>
    <w:p w14:paraId="0218246B" w14:textId="75C15507" w:rsidR="009035D2" w:rsidRDefault="009035D2" w:rsidP="0002121F">
      <w:pPr>
        <w:jc w:val="both"/>
        <w:rPr>
          <w:rFonts w:ascii="Arial" w:hAnsi="Arial" w:cs="Arial"/>
          <w:bCs/>
          <w:sz w:val="22"/>
          <w:szCs w:val="22"/>
        </w:rPr>
      </w:pPr>
    </w:p>
    <w:p w14:paraId="14E7DBFE" w14:textId="4652EF86" w:rsidR="009035D2" w:rsidRDefault="0015241C" w:rsidP="0002121F">
      <w:pPr>
        <w:jc w:val="both"/>
        <w:rPr>
          <w:rFonts w:ascii="Arial" w:hAnsi="Arial" w:cs="Arial"/>
          <w:bCs/>
          <w:sz w:val="22"/>
          <w:szCs w:val="22"/>
        </w:rPr>
      </w:pPr>
      <w:r>
        <w:rPr>
          <w:rFonts w:ascii="Arial" w:hAnsi="Arial" w:cs="Arial"/>
          <w:bCs/>
          <w:sz w:val="22"/>
          <w:szCs w:val="22"/>
        </w:rPr>
        <w:t xml:space="preserve">Ms. Brown stated that the </w:t>
      </w:r>
      <w:r w:rsidR="00DD18D7">
        <w:rPr>
          <w:rFonts w:ascii="Arial" w:hAnsi="Arial" w:cs="Arial"/>
          <w:bCs/>
          <w:sz w:val="22"/>
          <w:szCs w:val="22"/>
        </w:rPr>
        <w:t>federal go</w:t>
      </w:r>
      <w:r>
        <w:rPr>
          <w:rFonts w:ascii="Arial" w:hAnsi="Arial" w:cs="Arial"/>
          <w:bCs/>
          <w:sz w:val="22"/>
          <w:szCs w:val="22"/>
        </w:rPr>
        <w:t xml:space="preserve">vernment filed a joint motion with RJ Reynolds </w:t>
      </w:r>
      <w:r w:rsidR="00DD18D7">
        <w:rPr>
          <w:rFonts w:ascii="Arial" w:hAnsi="Arial" w:cs="Arial"/>
          <w:bCs/>
          <w:sz w:val="22"/>
          <w:szCs w:val="22"/>
        </w:rPr>
        <w:t>to delay the implementation of the graphic warning rules.  It was to be implemented in June 2021 and has been pushed back to October 16, 2021.</w:t>
      </w:r>
    </w:p>
    <w:p w14:paraId="4E2BBE1B" w14:textId="7F290126" w:rsidR="00DD18D7" w:rsidRDefault="00DD18D7" w:rsidP="0002121F">
      <w:pPr>
        <w:jc w:val="both"/>
        <w:rPr>
          <w:rFonts w:ascii="Arial" w:hAnsi="Arial" w:cs="Arial"/>
          <w:bCs/>
          <w:sz w:val="22"/>
          <w:szCs w:val="22"/>
        </w:rPr>
      </w:pPr>
    </w:p>
    <w:p w14:paraId="7FCAF27D" w14:textId="03BF3BBD" w:rsidR="009035D2" w:rsidRDefault="00DD18D7" w:rsidP="0002121F">
      <w:pPr>
        <w:jc w:val="both"/>
        <w:rPr>
          <w:rFonts w:ascii="Arial" w:hAnsi="Arial" w:cs="Arial"/>
          <w:bCs/>
          <w:sz w:val="22"/>
          <w:szCs w:val="22"/>
        </w:rPr>
      </w:pPr>
      <w:r>
        <w:rPr>
          <w:rFonts w:ascii="Arial" w:hAnsi="Arial" w:cs="Arial"/>
          <w:bCs/>
          <w:sz w:val="22"/>
          <w:szCs w:val="22"/>
        </w:rPr>
        <w:t>Ms. Brown continued saying that lung cancer patients in general in hospitals nationwide (not necessarily Delaware) have found triage plans prioritize some patients over others.  It has been found that some lung cancer and COPD patients may be excluded</w:t>
      </w:r>
      <w:r w:rsidR="004279D5">
        <w:rPr>
          <w:rFonts w:ascii="Arial" w:hAnsi="Arial" w:cs="Arial"/>
          <w:bCs/>
          <w:sz w:val="22"/>
          <w:szCs w:val="22"/>
        </w:rPr>
        <w:t xml:space="preserve"> from treatment</w:t>
      </w:r>
      <w:r>
        <w:rPr>
          <w:rFonts w:ascii="Arial" w:hAnsi="Arial" w:cs="Arial"/>
          <w:bCs/>
          <w:sz w:val="22"/>
          <w:szCs w:val="22"/>
        </w:rPr>
        <w:t xml:space="preserve"> with regards to ventilator</w:t>
      </w:r>
      <w:r w:rsidR="004279D5">
        <w:rPr>
          <w:rFonts w:ascii="Arial" w:hAnsi="Arial" w:cs="Arial"/>
          <w:bCs/>
          <w:sz w:val="22"/>
          <w:szCs w:val="22"/>
        </w:rPr>
        <w:t>s</w:t>
      </w:r>
      <w:r>
        <w:rPr>
          <w:rFonts w:ascii="Arial" w:hAnsi="Arial" w:cs="Arial"/>
          <w:bCs/>
          <w:sz w:val="22"/>
          <w:szCs w:val="22"/>
        </w:rPr>
        <w:t xml:space="preserve">.  </w:t>
      </w:r>
      <w:r w:rsidR="004279D5">
        <w:rPr>
          <w:rFonts w:ascii="Arial" w:hAnsi="Arial" w:cs="Arial"/>
          <w:bCs/>
          <w:sz w:val="22"/>
          <w:szCs w:val="22"/>
        </w:rPr>
        <w:t xml:space="preserve">She wanted to bring it to the attention of the committee since the American Lung Association is following these findings closely.  </w:t>
      </w:r>
    </w:p>
    <w:p w14:paraId="5506726A" w14:textId="73602BBD" w:rsidR="00DB75C2" w:rsidRDefault="00DB75C2" w:rsidP="0002121F">
      <w:pPr>
        <w:jc w:val="both"/>
        <w:rPr>
          <w:rFonts w:ascii="Arial" w:hAnsi="Arial" w:cs="Arial"/>
          <w:bCs/>
          <w:sz w:val="22"/>
          <w:szCs w:val="22"/>
        </w:rPr>
      </w:pPr>
    </w:p>
    <w:p w14:paraId="4B7AECB1" w14:textId="3184DBF5" w:rsidR="00DB75C2" w:rsidRDefault="00DB75C2" w:rsidP="0002121F">
      <w:pPr>
        <w:jc w:val="both"/>
        <w:rPr>
          <w:rFonts w:ascii="Arial" w:hAnsi="Arial" w:cs="Arial"/>
          <w:bCs/>
          <w:sz w:val="22"/>
          <w:szCs w:val="22"/>
        </w:rPr>
      </w:pPr>
      <w:r>
        <w:rPr>
          <w:rFonts w:ascii="Arial" w:hAnsi="Arial" w:cs="Arial"/>
          <w:bCs/>
          <w:sz w:val="22"/>
          <w:szCs w:val="22"/>
        </w:rPr>
        <w:t>It was also mentioned that nationwide a lot of health care exchanges have been re-opened because so many individuals have lost jobs and health care</w:t>
      </w:r>
      <w:r w:rsidR="00B53902">
        <w:rPr>
          <w:rFonts w:ascii="Arial" w:hAnsi="Arial" w:cs="Arial"/>
          <w:bCs/>
          <w:sz w:val="22"/>
          <w:szCs w:val="22"/>
        </w:rPr>
        <w:t xml:space="preserve"> in an effort to </w:t>
      </w:r>
      <w:r>
        <w:rPr>
          <w:rFonts w:ascii="Arial" w:hAnsi="Arial" w:cs="Arial"/>
          <w:bCs/>
          <w:sz w:val="22"/>
          <w:szCs w:val="22"/>
        </w:rPr>
        <w:t>make sure everyone who needs and wants affordable health care can get it.</w:t>
      </w:r>
    </w:p>
    <w:p w14:paraId="65667EA8" w14:textId="77777777" w:rsidR="009035D2" w:rsidRPr="00CC792E" w:rsidRDefault="009035D2" w:rsidP="0002121F">
      <w:pPr>
        <w:jc w:val="both"/>
        <w:rPr>
          <w:rFonts w:ascii="Arial" w:hAnsi="Arial" w:cs="Arial"/>
          <w:bCs/>
          <w:sz w:val="22"/>
          <w:szCs w:val="22"/>
        </w:rPr>
      </w:pPr>
    </w:p>
    <w:p w14:paraId="407D27E0" w14:textId="4793C178" w:rsidR="00503F1A" w:rsidRPr="00036C4F" w:rsidRDefault="00503F1A" w:rsidP="00503F1A">
      <w:pPr>
        <w:jc w:val="both"/>
        <w:rPr>
          <w:color w:val="000000"/>
          <w:sz w:val="22"/>
          <w:szCs w:val="22"/>
        </w:rPr>
      </w:pPr>
      <w:r w:rsidRPr="00036C4F">
        <w:rPr>
          <w:rFonts w:ascii="Arial" w:hAnsi="Arial" w:cs="Arial"/>
          <w:b/>
          <w:bCs/>
          <w:color w:val="000000"/>
          <w:sz w:val="22"/>
          <w:szCs w:val="22"/>
          <w:u w:val="single"/>
        </w:rPr>
        <w:t>Lt. Governor’s Challenge Update</w:t>
      </w:r>
    </w:p>
    <w:p w14:paraId="483A3C7F" w14:textId="6B370F5C" w:rsidR="00E82F27" w:rsidRDefault="0044406D" w:rsidP="00C57F86">
      <w:pPr>
        <w:jc w:val="both"/>
        <w:rPr>
          <w:rFonts w:ascii="Arial" w:hAnsi="Arial" w:cs="Arial"/>
          <w:sz w:val="22"/>
          <w:szCs w:val="22"/>
        </w:rPr>
      </w:pPr>
      <w:r>
        <w:rPr>
          <w:rFonts w:ascii="Arial" w:hAnsi="Arial" w:cs="Arial"/>
          <w:sz w:val="22"/>
          <w:szCs w:val="22"/>
        </w:rPr>
        <w:t>Lt. Governor Bethany Hall-Long stated that this is the 3</w:t>
      </w:r>
      <w:r w:rsidRPr="0044406D">
        <w:rPr>
          <w:rFonts w:ascii="Arial" w:hAnsi="Arial" w:cs="Arial"/>
          <w:sz w:val="22"/>
          <w:szCs w:val="22"/>
          <w:vertAlign w:val="superscript"/>
        </w:rPr>
        <w:t>rd</w:t>
      </w:r>
      <w:r>
        <w:rPr>
          <w:rFonts w:ascii="Arial" w:hAnsi="Arial" w:cs="Arial"/>
          <w:sz w:val="22"/>
          <w:szCs w:val="22"/>
        </w:rPr>
        <w:t xml:space="preserve"> year to recognize a diverse group of organizations with the </w:t>
      </w:r>
      <w:r w:rsidR="00B53902">
        <w:rPr>
          <w:rFonts w:ascii="Arial" w:hAnsi="Arial" w:cs="Arial"/>
          <w:sz w:val="22"/>
          <w:szCs w:val="22"/>
        </w:rPr>
        <w:t xml:space="preserve">Lt. Governor’s Challenge </w:t>
      </w:r>
      <w:r>
        <w:rPr>
          <w:rFonts w:ascii="Arial" w:hAnsi="Arial" w:cs="Arial"/>
          <w:sz w:val="22"/>
          <w:szCs w:val="22"/>
        </w:rPr>
        <w:t xml:space="preserve">award. </w:t>
      </w:r>
      <w:r w:rsidR="00064E64">
        <w:rPr>
          <w:rFonts w:ascii="Arial" w:hAnsi="Arial" w:cs="Arial"/>
          <w:sz w:val="22"/>
          <w:szCs w:val="22"/>
        </w:rPr>
        <w:t xml:space="preserve"> The Challenge is all about </w:t>
      </w:r>
      <w:r w:rsidR="00B53902">
        <w:rPr>
          <w:rFonts w:ascii="Arial" w:hAnsi="Arial" w:cs="Arial"/>
          <w:sz w:val="22"/>
          <w:szCs w:val="22"/>
        </w:rPr>
        <w:t>how as a state,</w:t>
      </w:r>
      <w:r w:rsidR="00064E64">
        <w:rPr>
          <w:rFonts w:ascii="Arial" w:hAnsi="Arial" w:cs="Arial"/>
          <w:sz w:val="22"/>
          <w:szCs w:val="22"/>
        </w:rPr>
        <w:t xml:space="preserve"> Delaware </w:t>
      </w:r>
      <w:r w:rsidR="00B53902">
        <w:rPr>
          <w:rFonts w:ascii="Arial" w:hAnsi="Arial" w:cs="Arial"/>
          <w:sz w:val="22"/>
          <w:szCs w:val="22"/>
        </w:rPr>
        <w:t xml:space="preserve">is </w:t>
      </w:r>
      <w:r w:rsidR="00064E64">
        <w:rPr>
          <w:rFonts w:ascii="Arial" w:hAnsi="Arial" w:cs="Arial"/>
          <w:sz w:val="22"/>
          <w:szCs w:val="22"/>
        </w:rPr>
        <w:t xml:space="preserve">working towards </w:t>
      </w:r>
      <w:r w:rsidR="00B53902">
        <w:rPr>
          <w:rFonts w:ascii="Arial" w:hAnsi="Arial" w:cs="Arial"/>
          <w:sz w:val="22"/>
          <w:szCs w:val="22"/>
        </w:rPr>
        <w:t xml:space="preserve">implementing </w:t>
      </w:r>
      <w:r w:rsidR="00064E64">
        <w:rPr>
          <w:rFonts w:ascii="Arial" w:hAnsi="Arial" w:cs="Arial"/>
          <w:sz w:val="22"/>
          <w:szCs w:val="22"/>
        </w:rPr>
        <w:t xml:space="preserve">physical health and emotional well-being </w:t>
      </w:r>
      <w:r w:rsidR="00E131F5">
        <w:rPr>
          <w:rFonts w:ascii="Arial" w:hAnsi="Arial" w:cs="Arial"/>
          <w:sz w:val="22"/>
          <w:szCs w:val="22"/>
        </w:rPr>
        <w:t>programs</w:t>
      </w:r>
      <w:r w:rsidR="00B53902">
        <w:rPr>
          <w:rFonts w:ascii="Arial" w:hAnsi="Arial" w:cs="Arial"/>
          <w:sz w:val="22"/>
          <w:szCs w:val="22"/>
        </w:rPr>
        <w:t xml:space="preserve"> into organizations, health systems, and </w:t>
      </w:r>
      <w:r w:rsidR="00064E64">
        <w:rPr>
          <w:rFonts w:ascii="Arial" w:hAnsi="Arial" w:cs="Arial"/>
          <w:sz w:val="22"/>
          <w:szCs w:val="22"/>
        </w:rPr>
        <w:t xml:space="preserve">programs of care. </w:t>
      </w:r>
      <w:r>
        <w:rPr>
          <w:rFonts w:ascii="Arial" w:hAnsi="Arial" w:cs="Arial"/>
          <w:sz w:val="22"/>
          <w:szCs w:val="22"/>
        </w:rPr>
        <w:t xml:space="preserve"> </w:t>
      </w:r>
      <w:r w:rsidR="00B53902">
        <w:rPr>
          <w:rFonts w:ascii="Arial" w:hAnsi="Arial" w:cs="Arial"/>
          <w:sz w:val="22"/>
          <w:szCs w:val="22"/>
        </w:rPr>
        <w:t xml:space="preserve">Ms. </w:t>
      </w:r>
      <w:r>
        <w:rPr>
          <w:rFonts w:ascii="Arial" w:hAnsi="Arial" w:cs="Arial"/>
          <w:sz w:val="22"/>
          <w:szCs w:val="22"/>
        </w:rPr>
        <w:t xml:space="preserve">Shebra Hall, Physical Activity, Nutrition and Obesity (PANO) Program Manager </w:t>
      </w:r>
      <w:r w:rsidR="00B53902">
        <w:rPr>
          <w:rFonts w:ascii="Arial" w:hAnsi="Arial" w:cs="Arial"/>
          <w:sz w:val="22"/>
          <w:szCs w:val="22"/>
        </w:rPr>
        <w:t xml:space="preserve">with the Division of Public Health (DPH) </w:t>
      </w:r>
      <w:r>
        <w:rPr>
          <w:rFonts w:ascii="Arial" w:hAnsi="Arial" w:cs="Arial"/>
          <w:sz w:val="22"/>
          <w:szCs w:val="22"/>
        </w:rPr>
        <w:t xml:space="preserve">announced that 46 nominations have been received </w:t>
      </w:r>
      <w:r w:rsidR="008D411B">
        <w:rPr>
          <w:rFonts w:ascii="Arial" w:hAnsi="Arial" w:cs="Arial"/>
          <w:sz w:val="22"/>
          <w:szCs w:val="22"/>
        </w:rPr>
        <w:t xml:space="preserve">with </w:t>
      </w:r>
      <w:r>
        <w:rPr>
          <w:rFonts w:ascii="Arial" w:hAnsi="Arial" w:cs="Arial"/>
          <w:sz w:val="22"/>
          <w:szCs w:val="22"/>
        </w:rPr>
        <w:t xml:space="preserve">widespread interest.  She continued saying that because of COVID-19 Pandemic, there is currently no timeline for the awards to be presented.   A group will begin meeting later this week internally to review the applications.  Lt. Gov. Hall-Long added that the Challenge is a broad, collective effort and they hope to have the review of the nominations done by August in order to keep the momentum going.  </w:t>
      </w:r>
    </w:p>
    <w:p w14:paraId="6349291E" w14:textId="3A551BF5" w:rsidR="0044406D" w:rsidRDefault="0044406D" w:rsidP="00C57F86">
      <w:pPr>
        <w:jc w:val="both"/>
        <w:rPr>
          <w:rFonts w:ascii="Arial" w:hAnsi="Arial" w:cs="Arial"/>
          <w:sz w:val="22"/>
          <w:szCs w:val="22"/>
        </w:rPr>
      </w:pPr>
    </w:p>
    <w:p w14:paraId="6E1E5041" w14:textId="77777777" w:rsidR="00E131F5" w:rsidRPr="00036C4F" w:rsidRDefault="00E131F5" w:rsidP="00C57F86">
      <w:pPr>
        <w:jc w:val="both"/>
        <w:rPr>
          <w:rFonts w:ascii="Arial" w:hAnsi="Arial" w:cs="Arial"/>
          <w:sz w:val="22"/>
          <w:szCs w:val="22"/>
        </w:rPr>
      </w:pPr>
    </w:p>
    <w:p w14:paraId="58B319CC" w14:textId="2894F08E" w:rsidR="0002121F" w:rsidRPr="00036C4F" w:rsidRDefault="00E82F27" w:rsidP="00C57F86">
      <w:pPr>
        <w:jc w:val="both"/>
        <w:rPr>
          <w:rFonts w:ascii="Arial" w:hAnsi="Arial" w:cs="Arial"/>
          <w:b/>
          <w:sz w:val="22"/>
          <w:szCs w:val="22"/>
          <w:u w:val="single"/>
        </w:rPr>
      </w:pPr>
      <w:r w:rsidRPr="00036C4F">
        <w:rPr>
          <w:rFonts w:ascii="Arial" w:hAnsi="Arial" w:cs="Arial"/>
          <w:b/>
          <w:sz w:val="22"/>
          <w:szCs w:val="22"/>
          <w:u w:val="single"/>
        </w:rPr>
        <w:t>Healthy Lifestyles Subcommittee Update</w:t>
      </w:r>
    </w:p>
    <w:p w14:paraId="4B7CED14" w14:textId="7F0972DD" w:rsidR="00364638" w:rsidRDefault="00364638" w:rsidP="00364638">
      <w:pPr>
        <w:contextualSpacing/>
        <w:jc w:val="both"/>
        <w:rPr>
          <w:rFonts w:ascii="Arial" w:hAnsi="Arial" w:cs="Arial"/>
          <w:sz w:val="22"/>
          <w:szCs w:val="22"/>
        </w:rPr>
      </w:pPr>
      <w:r>
        <w:rPr>
          <w:rFonts w:ascii="Arial" w:hAnsi="Arial" w:cs="Arial"/>
          <w:sz w:val="22"/>
          <w:szCs w:val="22"/>
        </w:rPr>
        <w:lastRenderedPageBreak/>
        <w:t>Lt. Gov. Bethany Hall-Long</w:t>
      </w:r>
      <w:r w:rsidR="008D411B">
        <w:rPr>
          <w:rFonts w:ascii="Arial" w:hAnsi="Arial" w:cs="Arial"/>
          <w:sz w:val="22"/>
          <w:szCs w:val="22"/>
        </w:rPr>
        <w:t>,</w:t>
      </w:r>
      <w:r>
        <w:rPr>
          <w:rFonts w:ascii="Arial" w:hAnsi="Arial" w:cs="Arial"/>
          <w:sz w:val="22"/>
          <w:szCs w:val="22"/>
        </w:rPr>
        <w:t xml:space="preserve"> also Co-Chair of the Healthy Lifestyles Subcommittee</w:t>
      </w:r>
      <w:r w:rsidR="008D411B">
        <w:rPr>
          <w:rFonts w:ascii="Arial" w:hAnsi="Arial" w:cs="Arial"/>
          <w:sz w:val="22"/>
          <w:szCs w:val="22"/>
        </w:rPr>
        <w:t>,</w:t>
      </w:r>
      <w:r>
        <w:rPr>
          <w:rFonts w:ascii="Arial" w:hAnsi="Arial" w:cs="Arial"/>
          <w:sz w:val="22"/>
          <w:szCs w:val="22"/>
        </w:rPr>
        <w:t xml:space="preserve"> stated that we can all make changes in Delaware that are impactful.  Cancer has many tentacles, so prevention is very important.  The Healthy Lifestyles Subcommittee members were introduced, and Lt. Gov. stated that very positive recommendations have been developed during the pandemic.  Deb Brown thanked all the subcommittee members and especially Dr. Rattay and Lt. Governor Hall-Long for their leadership during this time. </w:t>
      </w:r>
    </w:p>
    <w:p w14:paraId="5AB0E3AE" w14:textId="4F1B6506" w:rsidR="00364638" w:rsidRDefault="00364638" w:rsidP="00364638">
      <w:pPr>
        <w:contextualSpacing/>
        <w:jc w:val="both"/>
        <w:rPr>
          <w:rFonts w:ascii="Arial" w:hAnsi="Arial" w:cs="Arial"/>
          <w:sz w:val="22"/>
          <w:szCs w:val="22"/>
        </w:rPr>
      </w:pPr>
    </w:p>
    <w:p w14:paraId="443FF945" w14:textId="77777777" w:rsidR="008F2FEA" w:rsidRDefault="008F2FEA" w:rsidP="008F2FEA">
      <w:pPr>
        <w:contextualSpacing/>
        <w:jc w:val="both"/>
        <w:rPr>
          <w:rFonts w:ascii="Arial" w:hAnsi="Arial" w:cs="Arial"/>
          <w:sz w:val="22"/>
          <w:szCs w:val="22"/>
        </w:rPr>
      </w:pPr>
      <w:r>
        <w:rPr>
          <w:rFonts w:ascii="Arial" w:hAnsi="Arial" w:cs="Arial"/>
          <w:sz w:val="22"/>
          <w:szCs w:val="22"/>
        </w:rPr>
        <w:t xml:space="preserve">The Healthy Lifestyles Subcommittee of the Cancer Risk Reduction (CRR) Committee focused on Goal 1 and 5 for their recommendations. </w:t>
      </w:r>
    </w:p>
    <w:p w14:paraId="654AB2CB" w14:textId="77777777" w:rsidR="008F2FEA" w:rsidRDefault="008F2FEA" w:rsidP="008F2FEA">
      <w:pPr>
        <w:contextualSpacing/>
        <w:jc w:val="both"/>
        <w:rPr>
          <w:rFonts w:ascii="Arial" w:hAnsi="Arial" w:cs="Arial"/>
          <w:sz w:val="22"/>
          <w:szCs w:val="22"/>
        </w:rPr>
      </w:pPr>
      <w:r>
        <w:rPr>
          <w:rFonts w:ascii="Arial" w:hAnsi="Arial" w:cs="Arial"/>
          <w:sz w:val="22"/>
          <w:szCs w:val="22"/>
        </w:rPr>
        <w:t xml:space="preserve"> </w:t>
      </w:r>
    </w:p>
    <w:p w14:paraId="7DB9F0B5" w14:textId="77777777" w:rsidR="008F2FEA" w:rsidRDefault="008F2FEA" w:rsidP="008F2FEA">
      <w:pPr>
        <w:ind w:firstLine="720"/>
        <w:contextualSpacing/>
        <w:jc w:val="both"/>
        <w:rPr>
          <w:rFonts w:ascii="Arial" w:hAnsi="Arial" w:cs="Arial"/>
          <w:sz w:val="22"/>
          <w:szCs w:val="22"/>
        </w:rPr>
      </w:pPr>
      <w:r>
        <w:rPr>
          <w:rFonts w:ascii="Arial" w:hAnsi="Arial" w:cs="Arial"/>
          <w:sz w:val="22"/>
          <w:szCs w:val="22"/>
        </w:rPr>
        <w:t>Goal 1:  Encourage healthy lifestyles and reduce risky behavior.</w:t>
      </w:r>
    </w:p>
    <w:p w14:paraId="61543D39" w14:textId="77777777" w:rsidR="008F2FEA" w:rsidRDefault="008F2FEA" w:rsidP="008F2FEA">
      <w:pPr>
        <w:ind w:left="720"/>
        <w:contextualSpacing/>
        <w:jc w:val="both"/>
        <w:rPr>
          <w:rFonts w:ascii="Arial" w:hAnsi="Arial" w:cs="Arial"/>
          <w:sz w:val="22"/>
          <w:szCs w:val="22"/>
        </w:rPr>
      </w:pPr>
      <w:r>
        <w:rPr>
          <w:rFonts w:ascii="Arial" w:hAnsi="Arial" w:cs="Arial"/>
          <w:sz w:val="22"/>
          <w:szCs w:val="22"/>
        </w:rPr>
        <w:t xml:space="preserve">Goal 5: Implement a statewide initiative to address physical activity, </w:t>
      </w:r>
      <w:proofErr w:type="gramStart"/>
      <w:r>
        <w:rPr>
          <w:rFonts w:ascii="Arial" w:hAnsi="Arial" w:cs="Arial"/>
          <w:sz w:val="22"/>
          <w:szCs w:val="22"/>
        </w:rPr>
        <w:t>nutrition</w:t>
      </w:r>
      <w:proofErr w:type="gramEnd"/>
      <w:r>
        <w:rPr>
          <w:rFonts w:ascii="Arial" w:hAnsi="Arial" w:cs="Arial"/>
          <w:sz w:val="22"/>
          <w:szCs w:val="22"/>
        </w:rPr>
        <w:t xml:space="preserve"> and obesity prevention. </w:t>
      </w:r>
    </w:p>
    <w:p w14:paraId="77BD9C14" w14:textId="77777777" w:rsidR="008F2FEA" w:rsidRDefault="008F2FEA" w:rsidP="008F2FEA">
      <w:pPr>
        <w:contextualSpacing/>
        <w:jc w:val="both"/>
        <w:rPr>
          <w:rFonts w:ascii="Arial" w:hAnsi="Arial" w:cs="Arial"/>
          <w:sz w:val="22"/>
          <w:szCs w:val="22"/>
        </w:rPr>
      </w:pPr>
    </w:p>
    <w:p w14:paraId="4019AC71" w14:textId="77777777" w:rsidR="008F2FEA" w:rsidRDefault="008F2FEA" w:rsidP="008F2FEA">
      <w:pPr>
        <w:contextualSpacing/>
        <w:jc w:val="both"/>
        <w:rPr>
          <w:rFonts w:ascii="Arial" w:hAnsi="Arial" w:cs="Arial"/>
          <w:sz w:val="22"/>
          <w:szCs w:val="22"/>
        </w:rPr>
      </w:pPr>
      <w:r>
        <w:rPr>
          <w:rFonts w:ascii="Arial" w:hAnsi="Arial" w:cs="Arial"/>
          <w:sz w:val="22"/>
          <w:szCs w:val="22"/>
        </w:rPr>
        <w:t>Diana Rodin of Health Management Associates advised the path to the final recommendations started with convening monthly in-person meetings from December 2019 through February 2020, and virtual meetings from March to June 2020.  The group then reviewed and considered public comments and stakeholder perspectives to inform the development of recommendations; held virtual “town hall” meeting in April and two webinars with national experts in March.  The next step was to shape the Subcommittee recommendations by learning about the evidence sharing expertise and collaborating with other members to identify promising policies to promote healthy lifestyles in Delaware.  The final recommendations to be captured in a report to the Governor were decided with Subcommittee members and the Co-Chairs Dr. Karyl Rattay, Division Director of DPH and Lt. Governor Bethany Hall-Long.  Originally the recommendations were to be finished by the end of June, however due to the pandemic, the deadline was extended, and the report will be presented by the end of July.</w:t>
      </w:r>
    </w:p>
    <w:p w14:paraId="33F94A96" w14:textId="77777777" w:rsidR="008F2FEA" w:rsidRDefault="008F2FEA" w:rsidP="008F2FEA">
      <w:pPr>
        <w:contextualSpacing/>
        <w:jc w:val="both"/>
        <w:rPr>
          <w:rFonts w:ascii="Arial" w:hAnsi="Arial" w:cs="Arial"/>
          <w:sz w:val="22"/>
          <w:szCs w:val="22"/>
        </w:rPr>
      </w:pPr>
    </w:p>
    <w:p w14:paraId="7DAF26AB" w14:textId="77777777" w:rsidR="008F2FEA" w:rsidRDefault="008F2FEA" w:rsidP="008F2FEA">
      <w:pPr>
        <w:contextualSpacing/>
        <w:jc w:val="both"/>
        <w:rPr>
          <w:rFonts w:ascii="Arial" w:hAnsi="Arial" w:cs="Arial"/>
          <w:sz w:val="22"/>
          <w:szCs w:val="22"/>
        </w:rPr>
      </w:pPr>
      <w:r>
        <w:rPr>
          <w:rFonts w:ascii="Arial" w:hAnsi="Arial" w:cs="Arial"/>
          <w:sz w:val="22"/>
          <w:szCs w:val="22"/>
        </w:rPr>
        <w:t>The recommendations are as follows:</w:t>
      </w:r>
    </w:p>
    <w:p w14:paraId="436B6794" w14:textId="77777777" w:rsidR="008F2FEA" w:rsidRDefault="008F2FEA" w:rsidP="008F2FEA">
      <w:pPr>
        <w:pStyle w:val="ListParagraph"/>
        <w:numPr>
          <w:ilvl w:val="0"/>
          <w:numId w:val="43"/>
        </w:numPr>
        <w:jc w:val="both"/>
        <w:rPr>
          <w:rFonts w:ascii="Arial" w:hAnsi="Arial" w:cs="Arial"/>
        </w:rPr>
      </w:pPr>
      <w:r>
        <w:rPr>
          <w:rFonts w:ascii="Arial" w:hAnsi="Arial" w:cs="Arial"/>
        </w:rPr>
        <w:t xml:space="preserve">Endorse a “Health in All Policies” approach to focus on social and environmental justice, human rights and equity in the development, </w:t>
      </w:r>
      <w:proofErr w:type="gramStart"/>
      <w:r>
        <w:rPr>
          <w:rFonts w:ascii="Arial" w:hAnsi="Arial" w:cs="Arial"/>
        </w:rPr>
        <w:t>implementation</w:t>
      </w:r>
      <w:proofErr w:type="gramEnd"/>
      <w:r>
        <w:rPr>
          <w:rFonts w:ascii="Arial" w:hAnsi="Arial" w:cs="Arial"/>
        </w:rPr>
        <w:t xml:space="preserve"> and evaluation of all policies to ensure policy-oriented strategies for promoting health equity.</w:t>
      </w:r>
    </w:p>
    <w:p w14:paraId="0A71838B" w14:textId="77777777" w:rsidR="008F2FEA" w:rsidRDefault="008F2FEA" w:rsidP="008F2FEA">
      <w:pPr>
        <w:pStyle w:val="ListParagraph"/>
        <w:numPr>
          <w:ilvl w:val="0"/>
          <w:numId w:val="43"/>
        </w:numPr>
        <w:jc w:val="both"/>
        <w:rPr>
          <w:rFonts w:ascii="Arial" w:hAnsi="Arial" w:cs="Arial"/>
        </w:rPr>
      </w:pPr>
      <w:r>
        <w:rPr>
          <w:rFonts w:ascii="Arial" w:hAnsi="Arial" w:cs="Arial"/>
        </w:rPr>
        <w:t>Expand DELACARE Regulations to family childcare homes and strengthen physical activity requirements across settings.</w:t>
      </w:r>
    </w:p>
    <w:p w14:paraId="3FD018C1" w14:textId="77777777" w:rsidR="008F2FEA" w:rsidRDefault="008F2FEA" w:rsidP="008F2FEA">
      <w:pPr>
        <w:pStyle w:val="ListParagraph"/>
        <w:numPr>
          <w:ilvl w:val="0"/>
          <w:numId w:val="43"/>
        </w:numPr>
        <w:jc w:val="both"/>
        <w:rPr>
          <w:rFonts w:ascii="Arial" w:hAnsi="Arial" w:cs="Arial"/>
        </w:rPr>
      </w:pPr>
      <w:r>
        <w:rPr>
          <w:rFonts w:ascii="Arial" w:hAnsi="Arial" w:cs="Arial"/>
        </w:rPr>
        <w:t>Prohibit Sugar Sweetened Beverages (SSBs) in Early Childhood Care and Education Centers.</w:t>
      </w:r>
    </w:p>
    <w:p w14:paraId="2D5272DD" w14:textId="77777777" w:rsidR="008F2FEA" w:rsidRDefault="008F2FEA" w:rsidP="008F2FEA">
      <w:pPr>
        <w:pStyle w:val="ListParagraph"/>
        <w:numPr>
          <w:ilvl w:val="0"/>
          <w:numId w:val="43"/>
        </w:numPr>
        <w:jc w:val="both"/>
        <w:rPr>
          <w:rFonts w:ascii="Arial" w:hAnsi="Arial" w:cs="Arial"/>
        </w:rPr>
      </w:pPr>
      <w:r>
        <w:rPr>
          <w:rFonts w:ascii="Arial" w:hAnsi="Arial" w:cs="Arial"/>
        </w:rPr>
        <w:t xml:space="preserve">Preserve robust school nutrition standards, as defined in the 2020 USDA nutrition guidelines for school lunches and maintain flexible, healthy standards relative to consumption of sodium, whole </w:t>
      </w:r>
      <w:proofErr w:type="gramStart"/>
      <w:r>
        <w:rPr>
          <w:rFonts w:ascii="Arial" w:hAnsi="Arial" w:cs="Arial"/>
        </w:rPr>
        <w:t>grain</w:t>
      </w:r>
      <w:proofErr w:type="gramEnd"/>
      <w:r>
        <w:rPr>
          <w:rFonts w:ascii="Arial" w:hAnsi="Arial" w:cs="Arial"/>
        </w:rPr>
        <w:t xml:space="preserve"> and milk.</w:t>
      </w:r>
    </w:p>
    <w:p w14:paraId="4F0D5E74" w14:textId="77777777" w:rsidR="008F2FEA" w:rsidRDefault="008F2FEA" w:rsidP="008F2FEA">
      <w:pPr>
        <w:pStyle w:val="ListParagraph"/>
        <w:numPr>
          <w:ilvl w:val="0"/>
          <w:numId w:val="43"/>
        </w:numPr>
        <w:jc w:val="both"/>
        <w:rPr>
          <w:rFonts w:ascii="Arial" w:hAnsi="Arial" w:cs="Arial"/>
        </w:rPr>
      </w:pPr>
      <w:r>
        <w:rPr>
          <w:rFonts w:ascii="Arial" w:hAnsi="Arial" w:cs="Arial"/>
        </w:rPr>
        <w:t>Strengthen the implementation of annual health related fitness assessment, reporting and compliance standards set forth in Delaware Department of Education Regulation 503 Instructional Program requirements, Section 5.0:  Physical Education.</w:t>
      </w:r>
    </w:p>
    <w:p w14:paraId="4EED5DA2" w14:textId="77777777" w:rsidR="008F2FEA" w:rsidRDefault="008F2FEA" w:rsidP="008F2FEA">
      <w:pPr>
        <w:pStyle w:val="ListParagraph"/>
        <w:numPr>
          <w:ilvl w:val="0"/>
          <w:numId w:val="43"/>
        </w:numPr>
        <w:jc w:val="both"/>
        <w:rPr>
          <w:rFonts w:ascii="Arial" w:hAnsi="Arial" w:cs="Arial"/>
        </w:rPr>
      </w:pPr>
      <w:r>
        <w:rPr>
          <w:rFonts w:ascii="Arial" w:hAnsi="Arial" w:cs="Arial"/>
        </w:rPr>
        <w:t>Develop and implement out-of-school nutrition policies (before-school, after-school, sports).</w:t>
      </w:r>
    </w:p>
    <w:p w14:paraId="032DF35C" w14:textId="77777777" w:rsidR="008F2FEA" w:rsidRDefault="008F2FEA" w:rsidP="008F2FEA">
      <w:pPr>
        <w:pStyle w:val="ListParagraph"/>
        <w:numPr>
          <w:ilvl w:val="0"/>
          <w:numId w:val="43"/>
        </w:numPr>
        <w:jc w:val="both"/>
        <w:rPr>
          <w:rFonts w:ascii="Arial" w:hAnsi="Arial" w:cs="Arial"/>
        </w:rPr>
      </w:pPr>
      <w:r>
        <w:rPr>
          <w:rFonts w:ascii="Arial" w:hAnsi="Arial" w:cs="Arial"/>
        </w:rPr>
        <w:t xml:space="preserve">Propose and implement out-of-school nutrition policies (before-school, after-school, sports). </w:t>
      </w:r>
    </w:p>
    <w:p w14:paraId="14DDCC4B" w14:textId="77777777" w:rsidR="008F2FEA" w:rsidRDefault="008F2FEA" w:rsidP="008F2FEA">
      <w:pPr>
        <w:pStyle w:val="ListParagraph"/>
        <w:numPr>
          <w:ilvl w:val="0"/>
          <w:numId w:val="43"/>
        </w:numPr>
        <w:jc w:val="both"/>
        <w:rPr>
          <w:rFonts w:ascii="Arial" w:hAnsi="Arial" w:cs="Arial"/>
        </w:rPr>
      </w:pPr>
      <w:r>
        <w:rPr>
          <w:rFonts w:ascii="Arial" w:hAnsi="Arial" w:cs="Arial"/>
        </w:rPr>
        <w:t>Strengthen breastfeeding supports in the workplace and other settings, including anti-discrimination protections; strengthen breastfeeding protections at hospitals.</w:t>
      </w:r>
    </w:p>
    <w:p w14:paraId="1BF311BF" w14:textId="77777777" w:rsidR="008F2FEA" w:rsidRDefault="008F2FEA" w:rsidP="008F2FEA">
      <w:pPr>
        <w:pStyle w:val="ListParagraph"/>
        <w:numPr>
          <w:ilvl w:val="0"/>
          <w:numId w:val="43"/>
        </w:numPr>
        <w:jc w:val="both"/>
        <w:rPr>
          <w:rFonts w:ascii="Arial" w:hAnsi="Arial" w:cs="Arial"/>
        </w:rPr>
      </w:pPr>
      <w:r>
        <w:rPr>
          <w:rFonts w:ascii="Arial" w:hAnsi="Arial" w:cs="Arial"/>
        </w:rPr>
        <w:lastRenderedPageBreak/>
        <w:t>Create a formal workplace wellness program infrastructure for state employers.  Encourage non-state employers to adopt workplace wellness program infrastructure.</w:t>
      </w:r>
    </w:p>
    <w:p w14:paraId="56FC9537" w14:textId="77777777" w:rsidR="008F2FEA" w:rsidRDefault="008F2FEA" w:rsidP="008F2FEA">
      <w:pPr>
        <w:pStyle w:val="ListParagraph"/>
        <w:numPr>
          <w:ilvl w:val="0"/>
          <w:numId w:val="43"/>
        </w:numPr>
        <w:jc w:val="both"/>
        <w:rPr>
          <w:rFonts w:ascii="Arial" w:hAnsi="Arial" w:cs="Arial"/>
        </w:rPr>
      </w:pPr>
      <w:r>
        <w:rPr>
          <w:rFonts w:ascii="Arial" w:hAnsi="Arial" w:cs="Arial"/>
        </w:rPr>
        <w:t>Support infrastructure requirements to increase supply of healthy food options.</w:t>
      </w:r>
    </w:p>
    <w:p w14:paraId="32F54E1A" w14:textId="77777777" w:rsidR="008F2FEA" w:rsidRDefault="008F2FEA" w:rsidP="008F2FEA">
      <w:pPr>
        <w:pStyle w:val="ListParagraph"/>
        <w:numPr>
          <w:ilvl w:val="0"/>
          <w:numId w:val="43"/>
        </w:numPr>
        <w:jc w:val="both"/>
        <w:rPr>
          <w:rFonts w:ascii="Arial" w:hAnsi="Arial" w:cs="Arial"/>
        </w:rPr>
      </w:pPr>
      <w:r>
        <w:rPr>
          <w:rFonts w:ascii="Arial" w:hAnsi="Arial" w:cs="Arial"/>
        </w:rPr>
        <w:t>Strengthen the corner store intervention model via federal food assistance programs to increase access to and consumption of healthier food options to reduce food insecurity and promote nutritious diets in targeted communities.</w:t>
      </w:r>
    </w:p>
    <w:p w14:paraId="07C1FD3C" w14:textId="77777777" w:rsidR="008F2FEA" w:rsidRDefault="008F2FEA" w:rsidP="008F2FEA">
      <w:pPr>
        <w:pStyle w:val="ListParagraph"/>
        <w:numPr>
          <w:ilvl w:val="0"/>
          <w:numId w:val="43"/>
        </w:numPr>
        <w:jc w:val="both"/>
        <w:rPr>
          <w:rFonts w:ascii="Arial" w:hAnsi="Arial" w:cs="Arial"/>
        </w:rPr>
      </w:pPr>
      <w:r>
        <w:rPr>
          <w:rFonts w:ascii="Arial" w:hAnsi="Arial" w:cs="Arial"/>
        </w:rPr>
        <w:t xml:space="preserve">Create a financing mechanism to support Healthy Communities Delaware.  </w:t>
      </w:r>
    </w:p>
    <w:p w14:paraId="381CACB5" w14:textId="77777777" w:rsidR="008F2FEA" w:rsidRDefault="008F2FEA" w:rsidP="008F2FEA">
      <w:pPr>
        <w:pStyle w:val="ListParagraph"/>
        <w:numPr>
          <w:ilvl w:val="0"/>
          <w:numId w:val="43"/>
        </w:numPr>
        <w:jc w:val="both"/>
        <w:rPr>
          <w:rFonts w:ascii="Arial" w:hAnsi="Arial" w:cs="Arial"/>
        </w:rPr>
      </w:pPr>
      <w:r>
        <w:rPr>
          <w:rFonts w:ascii="Arial" w:hAnsi="Arial" w:cs="Arial"/>
        </w:rPr>
        <w:t>Expand SNAP-Ed-like programming to all Delawareans.</w:t>
      </w:r>
    </w:p>
    <w:p w14:paraId="3F1A614A" w14:textId="77777777" w:rsidR="008F2FEA" w:rsidRDefault="008F2FEA" w:rsidP="008F2FEA">
      <w:pPr>
        <w:pStyle w:val="ListParagraph"/>
        <w:numPr>
          <w:ilvl w:val="0"/>
          <w:numId w:val="43"/>
        </w:numPr>
        <w:jc w:val="both"/>
        <w:rPr>
          <w:rFonts w:ascii="Arial" w:hAnsi="Arial" w:cs="Arial"/>
        </w:rPr>
      </w:pPr>
      <w:r>
        <w:rPr>
          <w:rFonts w:ascii="Arial" w:hAnsi="Arial" w:cs="Arial"/>
        </w:rPr>
        <w:t>Explore model policies for reducing consumption of sugar-sweetened beverages (SSBs), including warning labels, counter-marketing, SSB taxes, and/or bans on SSB marketing on/near schools.</w:t>
      </w:r>
    </w:p>
    <w:p w14:paraId="72131CEF" w14:textId="77777777" w:rsidR="008F2FEA" w:rsidRDefault="008F2FEA" w:rsidP="008F2FEA">
      <w:pPr>
        <w:pStyle w:val="ListParagraph"/>
        <w:numPr>
          <w:ilvl w:val="0"/>
          <w:numId w:val="43"/>
        </w:numPr>
        <w:jc w:val="both"/>
        <w:rPr>
          <w:rFonts w:ascii="Arial" w:hAnsi="Arial" w:cs="Arial"/>
        </w:rPr>
      </w:pPr>
      <w:r>
        <w:rPr>
          <w:rFonts w:ascii="Arial" w:hAnsi="Arial" w:cs="Arial"/>
        </w:rPr>
        <w:t xml:space="preserve">Strengthen and enhance Delaware’s Complete Streets policy to support </w:t>
      </w:r>
      <w:proofErr w:type="spellStart"/>
      <w:r>
        <w:rPr>
          <w:rFonts w:ascii="Arial" w:hAnsi="Arial" w:cs="Arial"/>
        </w:rPr>
        <w:t>DelDot’s</w:t>
      </w:r>
      <w:proofErr w:type="spellEnd"/>
      <w:r>
        <w:rPr>
          <w:rFonts w:ascii="Arial" w:hAnsi="Arial" w:cs="Arial"/>
        </w:rPr>
        <w:t xml:space="preserve"> work building active, accessible transportation.</w:t>
      </w:r>
    </w:p>
    <w:p w14:paraId="7B202D59" w14:textId="6B9EC84C" w:rsidR="00364638" w:rsidRPr="004E0A45" w:rsidRDefault="00B53902" w:rsidP="00364638">
      <w:pPr>
        <w:jc w:val="both"/>
        <w:rPr>
          <w:rFonts w:ascii="Arial" w:hAnsi="Arial" w:cs="Arial"/>
          <w:sz w:val="22"/>
          <w:szCs w:val="22"/>
        </w:rPr>
      </w:pPr>
      <w:r>
        <w:rPr>
          <w:rFonts w:ascii="Arial" w:hAnsi="Arial" w:cs="Arial"/>
          <w:sz w:val="22"/>
          <w:szCs w:val="22"/>
        </w:rPr>
        <w:t xml:space="preserve">Ms. </w:t>
      </w:r>
      <w:r w:rsidR="00364638">
        <w:rPr>
          <w:rFonts w:ascii="Arial" w:hAnsi="Arial" w:cs="Arial"/>
          <w:sz w:val="22"/>
          <w:szCs w:val="22"/>
        </w:rPr>
        <w:t>Helen Arthur, Health Promotion and Disease Prevention Section Chief</w:t>
      </w:r>
      <w:r>
        <w:rPr>
          <w:rFonts w:ascii="Arial" w:hAnsi="Arial" w:cs="Arial"/>
          <w:sz w:val="22"/>
          <w:szCs w:val="22"/>
        </w:rPr>
        <w:t xml:space="preserve"> within DPH</w:t>
      </w:r>
      <w:r w:rsidR="00364638">
        <w:rPr>
          <w:rFonts w:ascii="Arial" w:hAnsi="Arial" w:cs="Arial"/>
          <w:sz w:val="22"/>
          <w:szCs w:val="22"/>
        </w:rPr>
        <w:t xml:space="preserve">, added that the subcommittee will be sending out </w:t>
      </w:r>
      <w:r w:rsidR="008D411B">
        <w:rPr>
          <w:rFonts w:ascii="Arial" w:hAnsi="Arial" w:cs="Arial"/>
          <w:sz w:val="22"/>
          <w:szCs w:val="22"/>
        </w:rPr>
        <w:t xml:space="preserve">the </w:t>
      </w:r>
      <w:r w:rsidR="00364638">
        <w:rPr>
          <w:rFonts w:ascii="Arial" w:hAnsi="Arial" w:cs="Arial"/>
          <w:sz w:val="22"/>
          <w:szCs w:val="22"/>
        </w:rPr>
        <w:t>final draft to committee members after the meeting to allow everyone to read and understand the document.  Any comments should be made by July 20.  The group has asked for an extension from the Office of the Governor</w:t>
      </w:r>
      <w:r w:rsidR="00273032">
        <w:rPr>
          <w:rFonts w:ascii="Arial" w:hAnsi="Arial" w:cs="Arial"/>
          <w:sz w:val="22"/>
          <w:szCs w:val="22"/>
        </w:rPr>
        <w:t xml:space="preserve"> and the final recommendations should be presented by the end of July.</w:t>
      </w:r>
      <w:r w:rsidR="00364638">
        <w:rPr>
          <w:rFonts w:ascii="Arial" w:hAnsi="Arial" w:cs="Arial"/>
          <w:sz w:val="22"/>
          <w:szCs w:val="22"/>
        </w:rPr>
        <w:t xml:space="preserve"> </w:t>
      </w:r>
    </w:p>
    <w:p w14:paraId="21BF034F" w14:textId="2F6E061D" w:rsidR="002B7A5C" w:rsidRDefault="002B7A5C" w:rsidP="00F023C8">
      <w:pPr>
        <w:jc w:val="both"/>
        <w:rPr>
          <w:rFonts w:ascii="Arial" w:hAnsi="Arial" w:cs="Arial"/>
          <w:b/>
          <w:sz w:val="22"/>
          <w:szCs w:val="22"/>
          <w:u w:val="single"/>
        </w:rPr>
      </w:pPr>
    </w:p>
    <w:p w14:paraId="7C282C26" w14:textId="4114137A" w:rsidR="00FB1B47" w:rsidRDefault="00FB1B47" w:rsidP="00F023C8">
      <w:pPr>
        <w:jc w:val="both"/>
        <w:rPr>
          <w:rFonts w:ascii="Arial" w:hAnsi="Arial" w:cs="Arial"/>
          <w:b/>
          <w:sz w:val="22"/>
          <w:szCs w:val="22"/>
          <w:u w:val="single"/>
        </w:rPr>
      </w:pPr>
      <w:r>
        <w:rPr>
          <w:rFonts w:ascii="Arial" w:hAnsi="Arial" w:cs="Arial"/>
          <w:b/>
          <w:sz w:val="22"/>
          <w:szCs w:val="22"/>
          <w:u w:val="single"/>
        </w:rPr>
        <w:t>Sharing Time</w:t>
      </w:r>
    </w:p>
    <w:p w14:paraId="3A3C075D" w14:textId="24193012" w:rsidR="00FB1B47" w:rsidRPr="00FB1B47" w:rsidRDefault="00FB1B47" w:rsidP="00F023C8">
      <w:pPr>
        <w:jc w:val="both"/>
        <w:rPr>
          <w:rFonts w:ascii="Arial" w:hAnsi="Arial" w:cs="Arial"/>
          <w:bCs/>
          <w:sz w:val="22"/>
          <w:szCs w:val="22"/>
        </w:rPr>
      </w:pPr>
      <w:r w:rsidRPr="00FB1B47">
        <w:rPr>
          <w:rFonts w:ascii="Arial" w:hAnsi="Arial" w:cs="Arial"/>
          <w:bCs/>
          <w:sz w:val="22"/>
          <w:szCs w:val="22"/>
        </w:rPr>
        <w:t>No items were discussed</w:t>
      </w:r>
    </w:p>
    <w:p w14:paraId="7555EB4B" w14:textId="77777777" w:rsidR="00FB1B47" w:rsidRPr="00036C4F" w:rsidRDefault="00FB1B47" w:rsidP="00F023C8">
      <w:pPr>
        <w:jc w:val="both"/>
        <w:rPr>
          <w:rFonts w:ascii="Arial" w:hAnsi="Arial" w:cs="Arial"/>
          <w:b/>
          <w:sz w:val="22"/>
          <w:szCs w:val="22"/>
          <w:u w:val="single"/>
        </w:rPr>
      </w:pPr>
    </w:p>
    <w:p w14:paraId="744D28EF" w14:textId="7D402B03" w:rsidR="00B938DA" w:rsidRPr="00036C4F" w:rsidRDefault="00B938DA" w:rsidP="00F023C8">
      <w:pPr>
        <w:jc w:val="both"/>
        <w:rPr>
          <w:rFonts w:ascii="Arial" w:hAnsi="Arial" w:cs="Arial"/>
          <w:b/>
          <w:sz w:val="22"/>
          <w:szCs w:val="22"/>
          <w:u w:val="single"/>
        </w:rPr>
      </w:pPr>
      <w:r w:rsidRPr="00036C4F">
        <w:rPr>
          <w:rFonts w:ascii="Arial" w:hAnsi="Arial" w:cs="Arial"/>
          <w:b/>
          <w:sz w:val="22"/>
          <w:szCs w:val="22"/>
          <w:u w:val="single"/>
        </w:rPr>
        <w:t>Public Comment</w:t>
      </w:r>
    </w:p>
    <w:p w14:paraId="4B179001" w14:textId="77777777" w:rsidR="00B938DA" w:rsidRPr="00036C4F" w:rsidRDefault="00B938DA" w:rsidP="00F023C8">
      <w:pPr>
        <w:jc w:val="both"/>
        <w:rPr>
          <w:rFonts w:ascii="Arial" w:hAnsi="Arial" w:cs="Arial"/>
          <w:sz w:val="22"/>
          <w:szCs w:val="22"/>
        </w:rPr>
      </w:pPr>
      <w:r w:rsidRPr="00036C4F">
        <w:rPr>
          <w:rFonts w:ascii="Arial" w:hAnsi="Arial" w:cs="Arial"/>
          <w:sz w:val="22"/>
          <w:szCs w:val="22"/>
        </w:rPr>
        <w:t>No items were discussed.</w:t>
      </w:r>
    </w:p>
    <w:p w14:paraId="25534F02" w14:textId="60D6B7D9" w:rsidR="00171935" w:rsidRPr="00036C4F" w:rsidRDefault="00171935" w:rsidP="00F023C8">
      <w:pPr>
        <w:jc w:val="both"/>
        <w:rPr>
          <w:rFonts w:ascii="Arial" w:hAnsi="Arial" w:cs="Arial"/>
          <w:sz w:val="22"/>
          <w:szCs w:val="22"/>
        </w:rPr>
      </w:pPr>
    </w:p>
    <w:p w14:paraId="600D992C" w14:textId="14FFDBE5" w:rsidR="009C5C68" w:rsidRPr="00036C4F" w:rsidRDefault="009C5C68" w:rsidP="00F023C8">
      <w:pPr>
        <w:jc w:val="both"/>
        <w:rPr>
          <w:rFonts w:ascii="Arial" w:hAnsi="Arial" w:cs="Arial"/>
          <w:b/>
          <w:sz w:val="22"/>
          <w:szCs w:val="22"/>
          <w:u w:val="single"/>
        </w:rPr>
      </w:pPr>
      <w:r w:rsidRPr="00036C4F">
        <w:rPr>
          <w:rFonts w:ascii="Arial" w:hAnsi="Arial" w:cs="Arial"/>
          <w:b/>
          <w:sz w:val="22"/>
          <w:szCs w:val="22"/>
          <w:u w:val="single"/>
        </w:rPr>
        <w:t>Adjournment</w:t>
      </w:r>
    </w:p>
    <w:p w14:paraId="02AE2E67" w14:textId="4E02447C" w:rsidR="00360AB4" w:rsidRPr="00036C4F" w:rsidRDefault="00360AB4" w:rsidP="00F023C8">
      <w:pPr>
        <w:jc w:val="both"/>
        <w:rPr>
          <w:rFonts w:ascii="Arial" w:hAnsi="Arial" w:cs="Arial"/>
          <w:sz w:val="22"/>
          <w:szCs w:val="22"/>
        </w:rPr>
      </w:pPr>
      <w:r w:rsidRPr="00036C4F">
        <w:rPr>
          <w:rFonts w:ascii="Arial" w:hAnsi="Arial" w:cs="Arial"/>
          <w:sz w:val="22"/>
          <w:szCs w:val="22"/>
        </w:rPr>
        <w:t xml:space="preserve">The </w:t>
      </w:r>
      <w:r w:rsidR="00A7002A" w:rsidRPr="00036C4F">
        <w:rPr>
          <w:rFonts w:ascii="Arial" w:hAnsi="Arial" w:cs="Arial"/>
          <w:sz w:val="22"/>
          <w:szCs w:val="22"/>
        </w:rPr>
        <w:t xml:space="preserve">meeting </w:t>
      </w:r>
      <w:r w:rsidR="00B938DA" w:rsidRPr="00036C4F">
        <w:rPr>
          <w:rFonts w:ascii="Arial" w:hAnsi="Arial" w:cs="Arial"/>
          <w:sz w:val="22"/>
          <w:szCs w:val="22"/>
        </w:rPr>
        <w:t>ended at 10:</w:t>
      </w:r>
      <w:r w:rsidR="00FB1B47">
        <w:rPr>
          <w:rFonts w:ascii="Arial" w:hAnsi="Arial" w:cs="Arial"/>
          <w:sz w:val="22"/>
          <w:szCs w:val="22"/>
        </w:rPr>
        <w:t>45</w:t>
      </w:r>
      <w:r w:rsidR="00B938DA" w:rsidRPr="00036C4F">
        <w:rPr>
          <w:rFonts w:ascii="Arial" w:hAnsi="Arial" w:cs="Arial"/>
          <w:sz w:val="22"/>
          <w:szCs w:val="22"/>
        </w:rPr>
        <w:t xml:space="preserve"> am.</w:t>
      </w:r>
    </w:p>
    <w:p w14:paraId="5612B5EB" w14:textId="51471D26" w:rsidR="007156F0" w:rsidRPr="00036C4F" w:rsidRDefault="007156F0" w:rsidP="00F023C8">
      <w:pPr>
        <w:jc w:val="both"/>
        <w:rPr>
          <w:rFonts w:ascii="Arial" w:hAnsi="Arial" w:cs="Arial"/>
          <w:sz w:val="22"/>
          <w:szCs w:val="22"/>
        </w:rPr>
      </w:pPr>
    </w:p>
    <w:p w14:paraId="303627D4" w14:textId="356D7418" w:rsidR="007156F0" w:rsidRPr="00036C4F" w:rsidRDefault="007156F0" w:rsidP="00F023C8">
      <w:pPr>
        <w:jc w:val="both"/>
        <w:rPr>
          <w:rFonts w:ascii="Arial" w:hAnsi="Arial" w:cs="Arial"/>
          <w:b/>
          <w:sz w:val="22"/>
          <w:szCs w:val="22"/>
          <w:u w:val="single"/>
        </w:rPr>
      </w:pPr>
      <w:r w:rsidRPr="00036C4F">
        <w:rPr>
          <w:rFonts w:ascii="Arial" w:hAnsi="Arial" w:cs="Arial"/>
          <w:b/>
          <w:sz w:val="22"/>
          <w:szCs w:val="22"/>
          <w:u w:val="single"/>
        </w:rPr>
        <w:t>Attachments</w:t>
      </w:r>
    </w:p>
    <w:p w14:paraId="430B8E9E" w14:textId="77777777" w:rsidR="00660615" w:rsidRPr="00036C4F" w:rsidRDefault="00660615" w:rsidP="00F023C8">
      <w:pPr>
        <w:jc w:val="both"/>
        <w:rPr>
          <w:rFonts w:ascii="Arial" w:hAnsi="Arial" w:cs="Arial"/>
          <w:b/>
          <w:sz w:val="22"/>
          <w:szCs w:val="22"/>
          <w:u w:val="single"/>
        </w:rPr>
      </w:pPr>
    </w:p>
    <w:p w14:paraId="24F96132" w14:textId="128E4BA9" w:rsidR="001209BA" w:rsidRDefault="00660615" w:rsidP="00F023C8">
      <w:pPr>
        <w:jc w:val="both"/>
      </w:pPr>
      <w:r>
        <w:t xml:space="preserve">      </w:t>
      </w:r>
      <w:r w:rsidR="008430F9">
        <w:object w:dxaOrig="1543" w:dyaOrig="995" w14:anchorId="75178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DC" ShapeID="_x0000_i1025" DrawAspect="Icon" ObjectID="_1673779106" r:id="rId11"/>
        </w:object>
      </w:r>
      <w:r w:rsidR="008430F9">
        <w:t xml:space="preserve">         </w:t>
      </w:r>
      <w:r>
        <w:t xml:space="preserve">   </w:t>
      </w:r>
      <w:r w:rsidR="008430F9">
        <w:object w:dxaOrig="1543" w:dyaOrig="995" w14:anchorId="5FE877F2">
          <v:shape id="_x0000_i1026" type="#_x0000_t75" style="width:77.25pt;height:49.5pt" o:ole="">
            <v:imagedata r:id="rId12" o:title=""/>
          </v:shape>
          <o:OLEObject Type="Embed" ProgID="AcroExch.Document.DC" ShapeID="_x0000_i1026" DrawAspect="Icon" ObjectID="_1673779107" r:id="rId13"/>
        </w:object>
      </w:r>
      <w:r w:rsidR="008430F9">
        <w:t xml:space="preserve">        </w:t>
      </w:r>
      <w:r w:rsidR="008430F9">
        <w:object w:dxaOrig="1543" w:dyaOrig="995" w14:anchorId="362A5F14">
          <v:shape id="_x0000_i1027" type="#_x0000_t75" style="width:77.25pt;height:49.5pt" o:ole="">
            <v:imagedata r:id="rId14" o:title=""/>
          </v:shape>
          <o:OLEObject Type="Embed" ProgID="AcroExch.Document.DC" ShapeID="_x0000_i1027" DrawAspect="Icon" ObjectID="_1673779108" r:id="rId15"/>
        </w:object>
      </w:r>
    </w:p>
    <w:p w14:paraId="04DD27CA" w14:textId="77777777" w:rsidR="00026C3D" w:rsidRDefault="00026C3D" w:rsidP="00F023C8">
      <w:pPr>
        <w:jc w:val="both"/>
      </w:pPr>
    </w:p>
    <w:p w14:paraId="2445D0B9" w14:textId="1C1F0B26"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60082D">
        <w:rPr>
          <w:rFonts w:ascii="Arial" w:hAnsi="Arial" w:cs="Arial"/>
          <w:color w:val="000000"/>
          <w:sz w:val="22"/>
          <w:szCs w:val="22"/>
        </w:rPr>
        <w:t>Ms. Goodman</w:t>
      </w:r>
      <w:r w:rsidRPr="00A14D61">
        <w:rPr>
          <w:rFonts w:ascii="Arial" w:hAnsi="Arial" w:cs="Arial"/>
          <w:color w:val="000000"/>
          <w:sz w:val="22"/>
          <w:szCs w:val="22"/>
        </w:rPr>
        <w:t xml:space="preserve"> (</w:t>
      </w:r>
      <w:hyperlink r:id="rId16" w:history="1">
        <w:r w:rsidR="0060082D" w:rsidRPr="00185412">
          <w:rPr>
            <w:rStyle w:val="Hyperlink"/>
            <w:rFonts w:ascii="Arial" w:hAnsi="Arial" w:cs="Arial"/>
            <w:sz w:val="22"/>
            <w:szCs w:val="22"/>
          </w:rPr>
          <w:t>Elaine.Goodman@delaware.gov</w:t>
        </w:r>
      </w:hyperlink>
      <w:r w:rsidR="0060082D">
        <w:rPr>
          <w:rFonts w:ascii="Arial" w:hAnsi="Arial" w:cs="Arial"/>
          <w:color w:val="000000"/>
          <w:sz w:val="22"/>
          <w:szCs w:val="22"/>
        </w:rPr>
        <w:t xml:space="preserve"> </w:t>
      </w:r>
      <w:r w:rsidRPr="00A14D61">
        <w:rPr>
          <w:rFonts w:ascii="Arial" w:hAnsi="Arial" w:cs="Arial"/>
          <w:color w:val="000000"/>
          <w:sz w:val="22"/>
          <w:szCs w:val="22"/>
        </w:rPr>
        <w:t xml:space="preserve">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7017B8CB" w14:textId="77777777" w:rsidR="00355BD4" w:rsidRDefault="00355BD4" w:rsidP="00F023C8">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8430F9">
        <w:trPr>
          <w:trHeight w:val="1439"/>
        </w:trPr>
        <w:tc>
          <w:tcPr>
            <w:tcW w:w="4883" w:type="dxa"/>
          </w:tcPr>
          <w:p w14:paraId="29EC73AE" w14:textId="77777777" w:rsidR="00B938DA" w:rsidRPr="00490083" w:rsidRDefault="00B938DA" w:rsidP="007E29C8">
            <w:pPr>
              <w:tabs>
                <w:tab w:val="left" w:pos="1608"/>
              </w:tabs>
              <w:rPr>
                <w:rFonts w:ascii="Arial" w:hAnsi="Arial" w:cs="Arial"/>
                <w:b/>
              </w:rPr>
            </w:pPr>
            <w:r w:rsidRPr="00490083">
              <w:rPr>
                <w:rFonts w:ascii="Arial" w:hAnsi="Arial" w:cs="Arial"/>
                <w:b/>
              </w:rPr>
              <w:t>Next Meeting:</w:t>
            </w:r>
          </w:p>
          <w:p w14:paraId="0C548029" w14:textId="77777777" w:rsidR="008430F9" w:rsidRPr="004928CE" w:rsidRDefault="008430F9" w:rsidP="008430F9">
            <w:pPr>
              <w:rPr>
                <w:rFonts w:ascii="Arial" w:hAnsi="Arial" w:cs="Arial"/>
                <w:b/>
              </w:rPr>
            </w:pPr>
            <w:r>
              <w:rPr>
                <w:rFonts w:ascii="Arial" w:hAnsi="Arial" w:cs="Arial"/>
                <w:b/>
              </w:rPr>
              <w:t xml:space="preserve">Monday, October 12, 2020 </w:t>
            </w:r>
          </w:p>
          <w:p w14:paraId="6F1E97A6" w14:textId="20C56842" w:rsidR="00B938DA" w:rsidRPr="00490083" w:rsidRDefault="008430F9" w:rsidP="008430F9">
            <w:pPr>
              <w:tabs>
                <w:tab w:val="left" w:pos="1608"/>
              </w:tabs>
              <w:rPr>
                <w:rFonts w:ascii="Arial" w:hAnsi="Arial" w:cs="Arial"/>
                <w:b/>
              </w:rPr>
            </w:pPr>
            <w:r>
              <w:rPr>
                <w:rFonts w:ascii="Arial" w:hAnsi="Arial" w:cs="Arial"/>
                <w:b/>
              </w:rPr>
              <w:t>Virtual Meeting/In Person - TBD</w:t>
            </w:r>
          </w:p>
          <w:p w14:paraId="1F300AE1" w14:textId="2C919872" w:rsidR="00B938DA" w:rsidRPr="00490083" w:rsidRDefault="00B938DA" w:rsidP="000C47CF">
            <w:pPr>
              <w:rPr>
                <w:rFonts w:ascii="Arial" w:hAnsi="Arial" w:cs="Arial"/>
                <w:b/>
                <w:color w:val="000000"/>
              </w:rPr>
            </w:pPr>
          </w:p>
        </w:tc>
        <w:tc>
          <w:tcPr>
            <w:tcW w:w="5220" w:type="dxa"/>
          </w:tcPr>
          <w:p w14:paraId="78674C0C" w14:textId="77777777" w:rsidR="008430F9" w:rsidRDefault="008430F9" w:rsidP="008430F9">
            <w:pPr>
              <w:rPr>
                <w:rFonts w:ascii="Arial" w:hAnsi="Arial" w:cs="Arial"/>
                <w:b/>
              </w:rPr>
            </w:pPr>
            <w:r>
              <w:rPr>
                <w:rFonts w:ascii="Arial" w:hAnsi="Arial" w:cs="Arial"/>
                <w:b/>
              </w:rPr>
              <w:t>2021</w:t>
            </w:r>
            <w:r w:rsidRPr="008B5B6E">
              <w:rPr>
                <w:rFonts w:ascii="Arial" w:hAnsi="Arial" w:cs="Arial"/>
                <w:b/>
              </w:rPr>
              <w:t xml:space="preserve"> meetings:</w:t>
            </w:r>
            <w:r>
              <w:rPr>
                <w:rFonts w:ascii="Arial" w:hAnsi="Arial" w:cs="Arial"/>
                <w:b/>
              </w:rPr>
              <w:t xml:space="preserve"> </w:t>
            </w:r>
          </w:p>
          <w:p w14:paraId="2DDD571B" w14:textId="77777777" w:rsidR="008430F9" w:rsidRDefault="008430F9" w:rsidP="008430F9">
            <w:pPr>
              <w:rPr>
                <w:rFonts w:ascii="Arial" w:hAnsi="Arial" w:cs="Arial"/>
                <w:b/>
              </w:rPr>
            </w:pPr>
            <w:r>
              <w:rPr>
                <w:rFonts w:ascii="Arial" w:hAnsi="Arial" w:cs="Arial"/>
                <w:b/>
              </w:rPr>
              <w:t>Monday, January 11, 2021</w:t>
            </w:r>
          </w:p>
          <w:p w14:paraId="1F636C45" w14:textId="77777777" w:rsidR="008430F9" w:rsidRDefault="008430F9" w:rsidP="008430F9">
            <w:pPr>
              <w:rPr>
                <w:rFonts w:ascii="Arial" w:hAnsi="Arial" w:cs="Arial"/>
                <w:b/>
              </w:rPr>
            </w:pPr>
            <w:r>
              <w:rPr>
                <w:rFonts w:ascii="Arial" w:hAnsi="Arial" w:cs="Arial"/>
                <w:b/>
              </w:rPr>
              <w:t>Monday, April 12, 2021</w:t>
            </w:r>
          </w:p>
          <w:p w14:paraId="443D5527" w14:textId="77777777" w:rsidR="008430F9" w:rsidRDefault="008430F9" w:rsidP="008430F9">
            <w:pPr>
              <w:rPr>
                <w:rFonts w:ascii="Arial" w:hAnsi="Arial" w:cs="Arial"/>
                <w:b/>
              </w:rPr>
            </w:pPr>
            <w:r>
              <w:rPr>
                <w:rFonts w:ascii="Arial" w:hAnsi="Arial" w:cs="Arial"/>
                <w:b/>
              </w:rPr>
              <w:t>Monday, July 12, 2021</w:t>
            </w:r>
          </w:p>
          <w:p w14:paraId="0AFAEBC5" w14:textId="7D4DD078" w:rsidR="00B938DA" w:rsidRPr="008B5B6E" w:rsidRDefault="008430F9" w:rsidP="007E29C8">
            <w:pPr>
              <w:rPr>
                <w:rFonts w:ascii="Arial" w:hAnsi="Arial" w:cs="Arial"/>
                <w:color w:val="000000"/>
                <w:szCs w:val="24"/>
              </w:rPr>
            </w:pPr>
            <w:r>
              <w:rPr>
                <w:rFonts w:ascii="Arial" w:hAnsi="Arial" w:cs="Arial"/>
                <w:b/>
              </w:rPr>
              <w:t>Monday, October 11, 2021</w:t>
            </w:r>
          </w:p>
        </w:tc>
      </w:tr>
    </w:tbl>
    <w:p w14:paraId="09DAC7D5" w14:textId="1887B9B8" w:rsidR="004A4A82" w:rsidRPr="00A14D61" w:rsidRDefault="004A4A82" w:rsidP="00DF2E37">
      <w:pPr>
        <w:ind w:left="-480" w:firstLine="480"/>
        <w:jc w:val="both"/>
        <w:rPr>
          <w:rFonts w:ascii="Arial" w:hAnsi="Arial" w:cs="Arial"/>
          <w:sz w:val="22"/>
          <w:szCs w:val="22"/>
        </w:rPr>
      </w:pPr>
    </w:p>
    <w:sectPr w:rsidR="004A4A82" w:rsidRPr="00A14D61" w:rsidSect="00A47696">
      <w:headerReference w:type="default" r:id="rId17"/>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77614" w14:textId="77777777" w:rsidR="006F761D" w:rsidRDefault="006F761D">
      <w:r>
        <w:separator/>
      </w:r>
    </w:p>
  </w:endnote>
  <w:endnote w:type="continuationSeparator" w:id="0">
    <w:p w14:paraId="11766820" w14:textId="77777777" w:rsidR="006F761D" w:rsidRDefault="006F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0B855" w14:textId="77777777" w:rsidR="006F761D" w:rsidRDefault="006F761D">
      <w:r>
        <w:separator/>
      </w:r>
    </w:p>
  </w:footnote>
  <w:footnote w:type="continuationSeparator" w:id="0">
    <w:p w14:paraId="50F92163" w14:textId="77777777" w:rsidR="006F761D" w:rsidRDefault="006F7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38529233"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B53902">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B53902">
      <w:rPr>
        <w:rFonts w:ascii="Arial Narrow" w:hAnsi="Arial Narrow"/>
        <w:noProof/>
        <w:color w:val="808080"/>
      </w:rPr>
      <w:t>5</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71E0E54"/>
    <w:multiLevelType w:val="hybridMultilevel"/>
    <w:tmpl w:val="D788FAD0"/>
    <w:lvl w:ilvl="0" w:tplc="AA8068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2DF1"/>
    <w:multiLevelType w:val="hybridMultilevel"/>
    <w:tmpl w:val="4A6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0"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13"/>
  </w:num>
  <w:num w:numId="4">
    <w:abstractNumId w:val="11"/>
  </w:num>
  <w:num w:numId="5">
    <w:abstractNumId w:val="26"/>
  </w:num>
  <w:num w:numId="6">
    <w:abstractNumId w:val="35"/>
  </w:num>
  <w:num w:numId="7">
    <w:abstractNumId w:val="41"/>
  </w:num>
  <w:num w:numId="8">
    <w:abstractNumId w:val="39"/>
  </w:num>
  <w:num w:numId="9">
    <w:abstractNumId w:val="28"/>
  </w:num>
  <w:num w:numId="10">
    <w:abstractNumId w:val="6"/>
  </w:num>
  <w:num w:numId="11">
    <w:abstractNumId w:val="38"/>
  </w:num>
  <w:num w:numId="12">
    <w:abstractNumId w:val="16"/>
  </w:num>
  <w:num w:numId="13">
    <w:abstractNumId w:val="25"/>
  </w:num>
  <w:num w:numId="14">
    <w:abstractNumId w:val="20"/>
  </w:num>
  <w:num w:numId="15">
    <w:abstractNumId w:val="18"/>
  </w:num>
  <w:num w:numId="16">
    <w:abstractNumId w:val="17"/>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32"/>
  </w:num>
  <w:num w:numId="22">
    <w:abstractNumId w:val="22"/>
  </w:num>
  <w:num w:numId="23">
    <w:abstractNumId w:val="5"/>
  </w:num>
  <w:num w:numId="24">
    <w:abstractNumId w:val="9"/>
  </w:num>
  <w:num w:numId="25">
    <w:abstractNumId w:val="23"/>
  </w:num>
  <w:num w:numId="26">
    <w:abstractNumId w:val="33"/>
  </w:num>
  <w:num w:numId="27">
    <w:abstractNumId w:val="3"/>
  </w:num>
  <w:num w:numId="28">
    <w:abstractNumId w:val="34"/>
  </w:num>
  <w:num w:numId="29">
    <w:abstractNumId w:val="30"/>
  </w:num>
  <w:num w:numId="30">
    <w:abstractNumId w:val="2"/>
  </w:num>
  <w:num w:numId="31">
    <w:abstractNumId w:val="7"/>
  </w:num>
  <w:num w:numId="32">
    <w:abstractNumId w:val="31"/>
  </w:num>
  <w:num w:numId="33">
    <w:abstractNumId w:val="36"/>
  </w:num>
  <w:num w:numId="34">
    <w:abstractNumId w:val="15"/>
  </w:num>
  <w:num w:numId="35">
    <w:abstractNumId w:val="37"/>
  </w:num>
  <w:num w:numId="36">
    <w:abstractNumId w:val="40"/>
  </w:num>
  <w:num w:numId="37">
    <w:abstractNumId w:val="21"/>
  </w:num>
  <w:num w:numId="38">
    <w:abstractNumId w:val="1"/>
  </w:num>
  <w:num w:numId="39">
    <w:abstractNumId w:val="10"/>
  </w:num>
  <w:num w:numId="40">
    <w:abstractNumId w:val="4"/>
  </w:num>
  <w:num w:numId="41">
    <w:abstractNumId w:val="12"/>
  </w:num>
  <w:num w:numId="42">
    <w:abstractNumId w:val="14"/>
  </w:num>
  <w:num w:numId="43">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6C4F"/>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3DAE"/>
    <w:rsid w:val="00054408"/>
    <w:rsid w:val="0005582C"/>
    <w:rsid w:val="000564B4"/>
    <w:rsid w:val="0006042F"/>
    <w:rsid w:val="000641F9"/>
    <w:rsid w:val="00064E64"/>
    <w:rsid w:val="0006526B"/>
    <w:rsid w:val="000652F8"/>
    <w:rsid w:val="000654BE"/>
    <w:rsid w:val="00065D45"/>
    <w:rsid w:val="00067DB4"/>
    <w:rsid w:val="00070CF8"/>
    <w:rsid w:val="00070D29"/>
    <w:rsid w:val="0007178F"/>
    <w:rsid w:val="00073D0A"/>
    <w:rsid w:val="000740A0"/>
    <w:rsid w:val="000743E3"/>
    <w:rsid w:val="00074F0B"/>
    <w:rsid w:val="00075383"/>
    <w:rsid w:val="00075980"/>
    <w:rsid w:val="000759D8"/>
    <w:rsid w:val="00075DA5"/>
    <w:rsid w:val="00075FD8"/>
    <w:rsid w:val="00076A24"/>
    <w:rsid w:val="00077872"/>
    <w:rsid w:val="0008073E"/>
    <w:rsid w:val="00080AAC"/>
    <w:rsid w:val="0008315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BA8"/>
    <w:rsid w:val="000A7E98"/>
    <w:rsid w:val="000B0AEE"/>
    <w:rsid w:val="000B0C09"/>
    <w:rsid w:val="000B0D9C"/>
    <w:rsid w:val="000B0F26"/>
    <w:rsid w:val="000B1F47"/>
    <w:rsid w:val="000B2BD3"/>
    <w:rsid w:val="000B3B87"/>
    <w:rsid w:val="000B3F5C"/>
    <w:rsid w:val="000B4237"/>
    <w:rsid w:val="000B4279"/>
    <w:rsid w:val="000B444C"/>
    <w:rsid w:val="000B61F6"/>
    <w:rsid w:val="000B6A53"/>
    <w:rsid w:val="000B7FC2"/>
    <w:rsid w:val="000C05B4"/>
    <w:rsid w:val="000C099A"/>
    <w:rsid w:val="000C1335"/>
    <w:rsid w:val="000C1348"/>
    <w:rsid w:val="000C1C0D"/>
    <w:rsid w:val="000C204D"/>
    <w:rsid w:val="000C2332"/>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2475"/>
    <w:rsid w:val="000F267A"/>
    <w:rsid w:val="000F2E78"/>
    <w:rsid w:val="000F3143"/>
    <w:rsid w:val="000F472E"/>
    <w:rsid w:val="000F4CA8"/>
    <w:rsid w:val="000F5CDC"/>
    <w:rsid w:val="000F6439"/>
    <w:rsid w:val="000F678D"/>
    <w:rsid w:val="000F6922"/>
    <w:rsid w:val="000F6929"/>
    <w:rsid w:val="000F7A0F"/>
    <w:rsid w:val="000F7A31"/>
    <w:rsid w:val="00101866"/>
    <w:rsid w:val="00102EC4"/>
    <w:rsid w:val="00103788"/>
    <w:rsid w:val="001037D4"/>
    <w:rsid w:val="00104FEA"/>
    <w:rsid w:val="001059E5"/>
    <w:rsid w:val="0010633A"/>
    <w:rsid w:val="001063A7"/>
    <w:rsid w:val="001067B0"/>
    <w:rsid w:val="0011038D"/>
    <w:rsid w:val="00111A12"/>
    <w:rsid w:val="001125D0"/>
    <w:rsid w:val="0011319A"/>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2187"/>
    <w:rsid w:val="001327A4"/>
    <w:rsid w:val="00132A52"/>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41C"/>
    <w:rsid w:val="00152899"/>
    <w:rsid w:val="0015301F"/>
    <w:rsid w:val="00154765"/>
    <w:rsid w:val="00154953"/>
    <w:rsid w:val="00156BF7"/>
    <w:rsid w:val="001615B6"/>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3D04"/>
    <w:rsid w:val="00185BFF"/>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1DE8"/>
    <w:rsid w:val="001A3770"/>
    <w:rsid w:val="001A4C4C"/>
    <w:rsid w:val="001A5CE6"/>
    <w:rsid w:val="001A621F"/>
    <w:rsid w:val="001A6393"/>
    <w:rsid w:val="001A6992"/>
    <w:rsid w:val="001A6C21"/>
    <w:rsid w:val="001A76EA"/>
    <w:rsid w:val="001A76EC"/>
    <w:rsid w:val="001A77A9"/>
    <w:rsid w:val="001B20DD"/>
    <w:rsid w:val="001B2D18"/>
    <w:rsid w:val="001B704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4413"/>
    <w:rsid w:val="00204BB6"/>
    <w:rsid w:val="0020568A"/>
    <w:rsid w:val="00205F3F"/>
    <w:rsid w:val="00212C41"/>
    <w:rsid w:val="00212CDE"/>
    <w:rsid w:val="00212EFA"/>
    <w:rsid w:val="00213743"/>
    <w:rsid w:val="002138E8"/>
    <w:rsid w:val="00213F43"/>
    <w:rsid w:val="00214658"/>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55"/>
    <w:rsid w:val="00230793"/>
    <w:rsid w:val="00231784"/>
    <w:rsid w:val="00231EAF"/>
    <w:rsid w:val="00232A82"/>
    <w:rsid w:val="002334CB"/>
    <w:rsid w:val="002341B6"/>
    <w:rsid w:val="0023557D"/>
    <w:rsid w:val="00235586"/>
    <w:rsid w:val="00236195"/>
    <w:rsid w:val="00236220"/>
    <w:rsid w:val="002365AE"/>
    <w:rsid w:val="00240B2D"/>
    <w:rsid w:val="00240B6A"/>
    <w:rsid w:val="00240B9A"/>
    <w:rsid w:val="00241F26"/>
    <w:rsid w:val="00242D84"/>
    <w:rsid w:val="00243193"/>
    <w:rsid w:val="00244AAE"/>
    <w:rsid w:val="0024546B"/>
    <w:rsid w:val="00245A32"/>
    <w:rsid w:val="00247A47"/>
    <w:rsid w:val="0025124C"/>
    <w:rsid w:val="00251AC9"/>
    <w:rsid w:val="00251EF8"/>
    <w:rsid w:val="002526CB"/>
    <w:rsid w:val="002559B3"/>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032"/>
    <w:rsid w:val="0027355B"/>
    <w:rsid w:val="002742B0"/>
    <w:rsid w:val="00276C6F"/>
    <w:rsid w:val="002774A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4E45"/>
    <w:rsid w:val="002B5906"/>
    <w:rsid w:val="002B6654"/>
    <w:rsid w:val="002B73C9"/>
    <w:rsid w:val="002B7A5C"/>
    <w:rsid w:val="002C16E9"/>
    <w:rsid w:val="002C2D4B"/>
    <w:rsid w:val="002C2E60"/>
    <w:rsid w:val="002C2EFB"/>
    <w:rsid w:val="002C31D1"/>
    <w:rsid w:val="002C55EA"/>
    <w:rsid w:val="002C5C5B"/>
    <w:rsid w:val="002C5E8A"/>
    <w:rsid w:val="002C66D4"/>
    <w:rsid w:val="002C6D2C"/>
    <w:rsid w:val="002D0B5F"/>
    <w:rsid w:val="002D1333"/>
    <w:rsid w:val="002D17F6"/>
    <w:rsid w:val="002D1E65"/>
    <w:rsid w:val="002D2177"/>
    <w:rsid w:val="002D2236"/>
    <w:rsid w:val="002D2666"/>
    <w:rsid w:val="002D2C05"/>
    <w:rsid w:val="002D60CC"/>
    <w:rsid w:val="002D6517"/>
    <w:rsid w:val="002D74D9"/>
    <w:rsid w:val="002D789B"/>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73F6"/>
    <w:rsid w:val="003231F6"/>
    <w:rsid w:val="00323323"/>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9B"/>
    <w:rsid w:val="00360AB4"/>
    <w:rsid w:val="00361313"/>
    <w:rsid w:val="0036138B"/>
    <w:rsid w:val="00361EFB"/>
    <w:rsid w:val="003626BC"/>
    <w:rsid w:val="00363ABF"/>
    <w:rsid w:val="00363F67"/>
    <w:rsid w:val="00364638"/>
    <w:rsid w:val="003648CD"/>
    <w:rsid w:val="00365552"/>
    <w:rsid w:val="003659ED"/>
    <w:rsid w:val="0036647F"/>
    <w:rsid w:val="0036661E"/>
    <w:rsid w:val="00370CC6"/>
    <w:rsid w:val="00371935"/>
    <w:rsid w:val="00371BBE"/>
    <w:rsid w:val="003722FA"/>
    <w:rsid w:val="00372CC0"/>
    <w:rsid w:val="003735F7"/>
    <w:rsid w:val="003739DB"/>
    <w:rsid w:val="00373D61"/>
    <w:rsid w:val="003741F2"/>
    <w:rsid w:val="003744D7"/>
    <w:rsid w:val="003773EE"/>
    <w:rsid w:val="00382308"/>
    <w:rsid w:val="003837CE"/>
    <w:rsid w:val="0038436A"/>
    <w:rsid w:val="00385840"/>
    <w:rsid w:val="00390014"/>
    <w:rsid w:val="00390F5D"/>
    <w:rsid w:val="00391C28"/>
    <w:rsid w:val="00391EAD"/>
    <w:rsid w:val="003925A7"/>
    <w:rsid w:val="0039329C"/>
    <w:rsid w:val="00394867"/>
    <w:rsid w:val="00395FD9"/>
    <w:rsid w:val="0039634A"/>
    <w:rsid w:val="003969B8"/>
    <w:rsid w:val="003A050A"/>
    <w:rsid w:val="003A0FB8"/>
    <w:rsid w:val="003A1A7A"/>
    <w:rsid w:val="003A3867"/>
    <w:rsid w:val="003A3A54"/>
    <w:rsid w:val="003A42E0"/>
    <w:rsid w:val="003A54F7"/>
    <w:rsid w:val="003A6C92"/>
    <w:rsid w:val="003B1802"/>
    <w:rsid w:val="003B1DB5"/>
    <w:rsid w:val="003B1EE7"/>
    <w:rsid w:val="003B276D"/>
    <w:rsid w:val="003B36C5"/>
    <w:rsid w:val="003B393A"/>
    <w:rsid w:val="003B3A16"/>
    <w:rsid w:val="003C0BE4"/>
    <w:rsid w:val="003C15B3"/>
    <w:rsid w:val="003C1B4B"/>
    <w:rsid w:val="003C2BD5"/>
    <w:rsid w:val="003C3DD0"/>
    <w:rsid w:val="003C5554"/>
    <w:rsid w:val="003C7776"/>
    <w:rsid w:val="003D09E4"/>
    <w:rsid w:val="003D2165"/>
    <w:rsid w:val="003D2DFC"/>
    <w:rsid w:val="003D3FFE"/>
    <w:rsid w:val="003D504B"/>
    <w:rsid w:val="003D557C"/>
    <w:rsid w:val="003D5995"/>
    <w:rsid w:val="003D634D"/>
    <w:rsid w:val="003D6352"/>
    <w:rsid w:val="003D7AB1"/>
    <w:rsid w:val="003E01AD"/>
    <w:rsid w:val="003E40B7"/>
    <w:rsid w:val="003E4622"/>
    <w:rsid w:val="003E4BB6"/>
    <w:rsid w:val="003E6FA9"/>
    <w:rsid w:val="003F00E2"/>
    <w:rsid w:val="003F01DD"/>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279D5"/>
    <w:rsid w:val="00430356"/>
    <w:rsid w:val="00430D27"/>
    <w:rsid w:val="004310E8"/>
    <w:rsid w:val="00436575"/>
    <w:rsid w:val="00437440"/>
    <w:rsid w:val="004378AF"/>
    <w:rsid w:val="0044080A"/>
    <w:rsid w:val="00442AEE"/>
    <w:rsid w:val="004437E2"/>
    <w:rsid w:val="0044406D"/>
    <w:rsid w:val="00444EB4"/>
    <w:rsid w:val="00445C79"/>
    <w:rsid w:val="00446003"/>
    <w:rsid w:val="00447611"/>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D79"/>
    <w:rsid w:val="00487007"/>
    <w:rsid w:val="00490083"/>
    <w:rsid w:val="004904A0"/>
    <w:rsid w:val="00490CCC"/>
    <w:rsid w:val="00491314"/>
    <w:rsid w:val="00491673"/>
    <w:rsid w:val="004926C0"/>
    <w:rsid w:val="00492C88"/>
    <w:rsid w:val="00493E35"/>
    <w:rsid w:val="004944D0"/>
    <w:rsid w:val="00494AD5"/>
    <w:rsid w:val="00494F1F"/>
    <w:rsid w:val="004955C3"/>
    <w:rsid w:val="0049697D"/>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3746"/>
    <w:rsid w:val="004B47B7"/>
    <w:rsid w:val="004B5144"/>
    <w:rsid w:val="004B6445"/>
    <w:rsid w:val="004B7118"/>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3666"/>
    <w:rsid w:val="004C5B5D"/>
    <w:rsid w:val="004C5F1D"/>
    <w:rsid w:val="004C6232"/>
    <w:rsid w:val="004C6267"/>
    <w:rsid w:val="004C7469"/>
    <w:rsid w:val="004C762C"/>
    <w:rsid w:val="004C7DC8"/>
    <w:rsid w:val="004D00D5"/>
    <w:rsid w:val="004D0B50"/>
    <w:rsid w:val="004D15F7"/>
    <w:rsid w:val="004D3834"/>
    <w:rsid w:val="004D3B31"/>
    <w:rsid w:val="004D563E"/>
    <w:rsid w:val="004D647D"/>
    <w:rsid w:val="004E00E6"/>
    <w:rsid w:val="004E0D9F"/>
    <w:rsid w:val="004E1274"/>
    <w:rsid w:val="004E1275"/>
    <w:rsid w:val="004E1FCA"/>
    <w:rsid w:val="004E3477"/>
    <w:rsid w:val="004E3F3C"/>
    <w:rsid w:val="004E5136"/>
    <w:rsid w:val="004E7083"/>
    <w:rsid w:val="004E78B7"/>
    <w:rsid w:val="004E7A27"/>
    <w:rsid w:val="004F1D74"/>
    <w:rsid w:val="004F2B0F"/>
    <w:rsid w:val="004F5A22"/>
    <w:rsid w:val="004F5BE5"/>
    <w:rsid w:val="004F608D"/>
    <w:rsid w:val="004F6314"/>
    <w:rsid w:val="004F6363"/>
    <w:rsid w:val="004F6E70"/>
    <w:rsid w:val="004F736D"/>
    <w:rsid w:val="004F76A2"/>
    <w:rsid w:val="004F7EB9"/>
    <w:rsid w:val="0050082C"/>
    <w:rsid w:val="005008F5"/>
    <w:rsid w:val="00500CDF"/>
    <w:rsid w:val="00502FA0"/>
    <w:rsid w:val="00503F1A"/>
    <w:rsid w:val="00504118"/>
    <w:rsid w:val="00504415"/>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4B1"/>
    <w:rsid w:val="005745B9"/>
    <w:rsid w:val="00574696"/>
    <w:rsid w:val="00574839"/>
    <w:rsid w:val="0057552A"/>
    <w:rsid w:val="00581368"/>
    <w:rsid w:val="0058141C"/>
    <w:rsid w:val="0058695F"/>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0483"/>
    <w:rsid w:val="005B4202"/>
    <w:rsid w:val="005B487E"/>
    <w:rsid w:val="005B4C46"/>
    <w:rsid w:val="005B50EA"/>
    <w:rsid w:val="005B5D25"/>
    <w:rsid w:val="005B60D3"/>
    <w:rsid w:val="005B7D98"/>
    <w:rsid w:val="005C2760"/>
    <w:rsid w:val="005C459A"/>
    <w:rsid w:val="005C478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7164"/>
    <w:rsid w:val="005D73EB"/>
    <w:rsid w:val="005D75DA"/>
    <w:rsid w:val="005E0866"/>
    <w:rsid w:val="005E0AB0"/>
    <w:rsid w:val="005E0D96"/>
    <w:rsid w:val="005E3135"/>
    <w:rsid w:val="005E3A20"/>
    <w:rsid w:val="005E3D04"/>
    <w:rsid w:val="005E43E0"/>
    <w:rsid w:val="005E73DC"/>
    <w:rsid w:val="005F08F6"/>
    <w:rsid w:val="005F0E37"/>
    <w:rsid w:val="005F2F64"/>
    <w:rsid w:val="005F3136"/>
    <w:rsid w:val="005F3D0D"/>
    <w:rsid w:val="005F3EB5"/>
    <w:rsid w:val="005F3FA2"/>
    <w:rsid w:val="005F6A0B"/>
    <w:rsid w:val="005F7259"/>
    <w:rsid w:val="005F7F53"/>
    <w:rsid w:val="00600352"/>
    <w:rsid w:val="0060082D"/>
    <w:rsid w:val="00601DB2"/>
    <w:rsid w:val="00601F22"/>
    <w:rsid w:val="00603261"/>
    <w:rsid w:val="00605FA5"/>
    <w:rsid w:val="0060601E"/>
    <w:rsid w:val="0060608B"/>
    <w:rsid w:val="0060766B"/>
    <w:rsid w:val="00607959"/>
    <w:rsid w:val="00610A68"/>
    <w:rsid w:val="006111C6"/>
    <w:rsid w:val="00611952"/>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571"/>
    <w:rsid w:val="0065574D"/>
    <w:rsid w:val="00655E46"/>
    <w:rsid w:val="00655FE5"/>
    <w:rsid w:val="00656523"/>
    <w:rsid w:val="00656D68"/>
    <w:rsid w:val="00660320"/>
    <w:rsid w:val="00660615"/>
    <w:rsid w:val="00660DAE"/>
    <w:rsid w:val="00661B59"/>
    <w:rsid w:val="00661D64"/>
    <w:rsid w:val="00662D6C"/>
    <w:rsid w:val="006637FA"/>
    <w:rsid w:val="00663EE8"/>
    <w:rsid w:val="006641AB"/>
    <w:rsid w:val="006641C4"/>
    <w:rsid w:val="006645CE"/>
    <w:rsid w:val="006647AB"/>
    <w:rsid w:val="00665379"/>
    <w:rsid w:val="00666148"/>
    <w:rsid w:val="0066706E"/>
    <w:rsid w:val="00667A88"/>
    <w:rsid w:val="0067454B"/>
    <w:rsid w:val="00674D4E"/>
    <w:rsid w:val="00675745"/>
    <w:rsid w:val="006767FE"/>
    <w:rsid w:val="00676CB8"/>
    <w:rsid w:val="00677AAC"/>
    <w:rsid w:val="0068153D"/>
    <w:rsid w:val="00681B15"/>
    <w:rsid w:val="0068211B"/>
    <w:rsid w:val="00683F76"/>
    <w:rsid w:val="0068513F"/>
    <w:rsid w:val="006858DB"/>
    <w:rsid w:val="00687903"/>
    <w:rsid w:val="00687987"/>
    <w:rsid w:val="00687A9C"/>
    <w:rsid w:val="00690DB9"/>
    <w:rsid w:val="00692660"/>
    <w:rsid w:val="00692DBE"/>
    <w:rsid w:val="0069362F"/>
    <w:rsid w:val="006945E1"/>
    <w:rsid w:val="00694A48"/>
    <w:rsid w:val="00694A4E"/>
    <w:rsid w:val="00694BA7"/>
    <w:rsid w:val="006952E4"/>
    <w:rsid w:val="00695926"/>
    <w:rsid w:val="0069631A"/>
    <w:rsid w:val="00697F28"/>
    <w:rsid w:val="006A03AB"/>
    <w:rsid w:val="006A16A7"/>
    <w:rsid w:val="006A1C66"/>
    <w:rsid w:val="006A2C3F"/>
    <w:rsid w:val="006A3ECB"/>
    <w:rsid w:val="006A4036"/>
    <w:rsid w:val="006A4130"/>
    <w:rsid w:val="006A4CA5"/>
    <w:rsid w:val="006A4FBA"/>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C7131"/>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E60BD"/>
    <w:rsid w:val="006E75E7"/>
    <w:rsid w:val="006F0BF5"/>
    <w:rsid w:val="006F0CA5"/>
    <w:rsid w:val="006F163F"/>
    <w:rsid w:val="006F325D"/>
    <w:rsid w:val="006F367B"/>
    <w:rsid w:val="006F38ED"/>
    <w:rsid w:val="006F416A"/>
    <w:rsid w:val="006F41B9"/>
    <w:rsid w:val="006F440D"/>
    <w:rsid w:val="006F4586"/>
    <w:rsid w:val="006F56DB"/>
    <w:rsid w:val="006F761D"/>
    <w:rsid w:val="007004C9"/>
    <w:rsid w:val="00700896"/>
    <w:rsid w:val="00700D5B"/>
    <w:rsid w:val="00701034"/>
    <w:rsid w:val="00701062"/>
    <w:rsid w:val="00701E43"/>
    <w:rsid w:val="00703E47"/>
    <w:rsid w:val="0070493F"/>
    <w:rsid w:val="00704B9D"/>
    <w:rsid w:val="00705D89"/>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39DC"/>
    <w:rsid w:val="007248A4"/>
    <w:rsid w:val="00726FCC"/>
    <w:rsid w:val="0072709C"/>
    <w:rsid w:val="00727464"/>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37E04"/>
    <w:rsid w:val="00740A74"/>
    <w:rsid w:val="00741F2A"/>
    <w:rsid w:val="0074418A"/>
    <w:rsid w:val="0074467C"/>
    <w:rsid w:val="00745FF0"/>
    <w:rsid w:val="0074631C"/>
    <w:rsid w:val="007468A9"/>
    <w:rsid w:val="00747858"/>
    <w:rsid w:val="0075181D"/>
    <w:rsid w:val="00752C08"/>
    <w:rsid w:val="00752DD9"/>
    <w:rsid w:val="00753031"/>
    <w:rsid w:val="0075317D"/>
    <w:rsid w:val="00753681"/>
    <w:rsid w:val="007540AB"/>
    <w:rsid w:val="00754A77"/>
    <w:rsid w:val="00755C0D"/>
    <w:rsid w:val="0075675A"/>
    <w:rsid w:val="007576DF"/>
    <w:rsid w:val="007600AE"/>
    <w:rsid w:val="007635C4"/>
    <w:rsid w:val="0076363F"/>
    <w:rsid w:val="00764663"/>
    <w:rsid w:val="00764CE2"/>
    <w:rsid w:val="00765AF4"/>
    <w:rsid w:val="007665A7"/>
    <w:rsid w:val="00766A0B"/>
    <w:rsid w:val="00766FEB"/>
    <w:rsid w:val="00770A94"/>
    <w:rsid w:val="007711CD"/>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6D2"/>
    <w:rsid w:val="00786C07"/>
    <w:rsid w:val="00786F90"/>
    <w:rsid w:val="0078736D"/>
    <w:rsid w:val="00790658"/>
    <w:rsid w:val="0079113E"/>
    <w:rsid w:val="0079207A"/>
    <w:rsid w:val="00792915"/>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6B2"/>
    <w:rsid w:val="007C48C5"/>
    <w:rsid w:val="007C4909"/>
    <w:rsid w:val="007C4F73"/>
    <w:rsid w:val="007C5247"/>
    <w:rsid w:val="007C594D"/>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9C8"/>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78E"/>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0F9"/>
    <w:rsid w:val="0084324C"/>
    <w:rsid w:val="00843A05"/>
    <w:rsid w:val="00844DBD"/>
    <w:rsid w:val="008451B7"/>
    <w:rsid w:val="0084616B"/>
    <w:rsid w:val="00846E95"/>
    <w:rsid w:val="00847115"/>
    <w:rsid w:val="00847615"/>
    <w:rsid w:val="008477AD"/>
    <w:rsid w:val="00850670"/>
    <w:rsid w:val="00850C9F"/>
    <w:rsid w:val="008519D0"/>
    <w:rsid w:val="00851B23"/>
    <w:rsid w:val="008520E2"/>
    <w:rsid w:val="00853ED0"/>
    <w:rsid w:val="00854148"/>
    <w:rsid w:val="00854E3B"/>
    <w:rsid w:val="0085504C"/>
    <w:rsid w:val="00855F2D"/>
    <w:rsid w:val="0085613E"/>
    <w:rsid w:val="00856682"/>
    <w:rsid w:val="00856895"/>
    <w:rsid w:val="0085710C"/>
    <w:rsid w:val="00857AFD"/>
    <w:rsid w:val="00857DCF"/>
    <w:rsid w:val="008614F5"/>
    <w:rsid w:val="0086199C"/>
    <w:rsid w:val="008624DE"/>
    <w:rsid w:val="00862C12"/>
    <w:rsid w:val="00862E19"/>
    <w:rsid w:val="0086354A"/>
    <w:rsid w:val="008640BF"/>
    <w:rsid w:val="00865244"/>
    <w:rsid w:val="00865E0E"/>
    <w:rsid w:val="008704B2"/>
    <w:rsid w:val="00872E0B"/>
    <w:rsid w:val="00873681"/>
    <w:rsid w:val="00873BFD"/>
    <w:rsid w:val="008750A2"/>
    <w:rsid w:val="008756A0"/>
    <w:rsid w:val="00875C3E"/>
    <w:rsid w:val="008763C6"/>
    <w:rsid w:val="00881D10"/>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079"/>
    <w:rsid w:val="008A46C6"/>
    <w:rsid w:val="008A478D"/>
    <w:rsid w:val="008A4B66"/>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A76"/>
    <w:rsid w:val="008D411B"/>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2FEA"/>
    <w:rsid w:val="008F335D"/>
    <w:rsid w:val="008F3740"/>
    <w:rsid w:val="008F4C40"/>
    <w:rsid w:val="008F4E51"/>
    <w:rsid w:val="008F4F14"/>
    <w:rsid w:val="008F5A53"/>
    <w:rsid w:val="008F6CF5"/>
    <w:rsid w:val="008F7EFA"/>
    <w:rsid w:val="00900488"/>
    <w:rsid w:val="00900569"/>
    <w:rsid w:val="0090199B"/>
    <w:rsid w:val="009019C6"/>
    <w:rsid w:val="00901F5A"/>
    <w:rsid w:val="00902AEE"/>
    <w:rsid w:val="009035D2"/>
    <w:rsid w:val="0090540B"/>
    <w:rsid w:val="0090586A"/>
    <w:rsid w:val="00907E35"/>
    <w:rsid w:val="00910388"/>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0F2F"/>
    <w:rsid w:val="00921363"/>
    <w:rsid w:val="00921734"/>
    <w:rsid w:val="009224E1"/>
    <w:rsid w:val="009227CA"/>
    <w:rsid w:val="00924492"/>
    <w:rsid w:val="009244A4"/>
    <w:rsid w:val="00924B7C"/>
    <w:rsid w:val="00924F59"/>
    <w:rsid w:val="009251B9"/>
    <w:rsid w:val="00925E24"/>
    <w:rsid w:val="00925EB1"/>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0834"/>
    <w:rsid w:val="00951162"/>
    <w:rsid w:val="009513F5"/>
    <w:rsid w:val="009516FB"/>
    <w:rsid w:val="00954D54"/>
    <w:rsid w:val="009552D0"/>
    <w:rsid w:val="00955B47"/>
    <w:rsid w:val="00956051"/>
    <w:rsid w:val="00956156"/>
    <w:rsid w:val="00961081"/>
    <w:rsid w:val="009638E8"/>
    <w:rsid w:val="009640D1"/>
    <w:rsid w:val="00965A69"/>
    <w:rsid w:val="00966676"/>
    <w:rsid w:val="00966751"/>
    <w:rsid w:val="0096710E"/>
    <w:rsid w:val="00971532"/>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477A"/>
    <w:rsid w:val="009848E5"/>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C68"/>
    <w:rsid w:val="009C602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1C91"/>
    <w:rsid w:val="00A521A7"/>
    <w:rsid w:val="00A523F3"/>
    <w:rsid w:val="00A546E6"/>
    <w:rsid w:val="00A54E3F"/>
    <w:rsid w:val="00A57099"/>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4E1"/>
    <w:rsid w:val="00A82BF4"/>
    <w:rsid w:val="00A85008"/>
    <w:rsid w:val="00A8610C"/>
    <w:rsid w:val="00A86347"/>
    <w:rsid w:val="00A86980"/>
    <w:rsid w:val="00A873A6"/>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5D98"/>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2CEB"/>
    <w:rsid w:val="00B14A5C"/>
    <w:rsid w:val="00B14BA4"/>
    <w:rsid w:val="00B163E7"/>
    <w:rsid w:val="00B166A3"/>
    <w:rsid w:val="00B17BB0"/>
    <w:rsid w:val="00B17CC8"/>
    <w:rsid w:val="00B17EA3"/>
    <w:rsid w:val="00B20035"/>
    <w:rsid w:val="00B204A7"/>
    <w:rsid w:val="00B20D06"/>
    <w:rsid w:val="00B21EC8"/>
    <w:rsid w:val="00B236BF"/>
    <w:rsid w:val="00B2400C"/>
    <w:rsid w:val="00B273CC"/>
    <w:rsid w:val="00B3059A"/>
    <w:rsid w:val="00B309AF"/>
    <w:rsid w:val="00B30B59"/>
    <w:rsid w:val="00B30E43"/>
    <w:rsid w:val="00B31299"/>
    <w:rsid w:val="00B31AFB"/>
    <w:rsid w:val="00B3272D"/>
    <w:rsid w:val="00B32E4D"/>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588"/>
    <w:rsid w:val="00B419F8"/>
    <w:rsid w:val="00B420BA"/>
    <w:rsid w:val="00B4232D"/>
    <w:rsid w:val="00B42434"/>
    <w:rsid w:val="00B435AF"/>
    <w:rsid w:val="00B439CF"/>
    <w:rsid w:val="00B46707"/>
    <w:rsid w:val="00B50079"/>
    <w:rsid w:val="00B504CE"/>
    <w:rsid w:val="00B508C2"/>
    <w:rsid w:val="00B529CA"/>
    <w:rsid w:val="00B52AF3"/>
    <w:rsid w:val="00B52EEF"/>
    <w:rsid w:val="00B53902"/>
    <w:rsid w:val="00B53940"/>
    <w:rsid w:val="00B54711"/>
    <w:rsid w:val="00B56762"/>
    <w:rsid w:val="00B578D9"/>
    <w:rsid w:val="00B60287"/>
    <w:rsid w:val="00B60975"/>
    <w:rsid w:val="00B6123C"/>
    <w:rsid w:val="00B6126F"/>
    <w:rsid w:val="00B6207A"/>
    <w:rsid w:val="00B627AC"/>
    <w:rsid w:val="00B62A45"/>
    <w:rsid w:val="00B63D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1B61"/>
    <w:rsid w:val="00BA2266"/>
    <w:rsid w:val="00BA45F1"/>
    <w:rsid w:val="00BA46A9"/>
    <w:rsid w:val="00BA4E40"/>
    <w:rsid w:val="00BA610F"/>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4E01"/>
    <w:rsid w:val="00BC71C2"/>
    <w:rsid w:val="00BD0F39"/>
    <w:rsid w:val="00BD15CC"/>
    <w:rsid w:val="00BD1E2B"/>
    <w:rsid w:val="00BD20A5"/>
    <w:rsid w:val="00BD46B8"/>
    <w:rsid w:val="00BD4C95"/>
    <w:rsid w:val="00BD4D93"/>
    <w:rsid w:val="00BD6DCF"/>
    <w:rsid w:val="00BD74A4"/>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4130"/>
    <w:rsid w:val="00C24AC5"/>
    <w:rsid w:val="00C24EF4"/>
    <w:rsid w:val="00C25E68"/>
    <w:rsid w:val="00C27280"/>
    <w:rsid w:val="00C27FA2"/>
    <w:rsid w:val="00C300E2"/>
    <w:rsid w:val="00C3051E"/>
    <w:rsid w:val="00C30773"/>
    <w:rsid w:val="00C314CA"/>
    <w:rsid w:val="00C31C20"/>
    <w:rsid w:val="00C31DFC"/>
    <w:rsid w:val="00C3217A"/>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35D8"/>
    <w:rsid w:val="00CA4B45"/>
    <w:rsid w:val="00CA53FC"/>
    <w:rsid w:val="00CA6B6F"/>
    <w:rsid w:val="00CA7CBB"/>
    <w:rsid w:val="00CB02E7"/>
    <w:rsid w:val="00CB07AB"/>
    <w:rsid w:val="00CB2329"/>
    <w:rsid w:val="00CB2AAA"/>
    <w:rsid w:val="00CB3B61"/>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C792E"/>
    <w:rsid w:val="00CD0C4D"/>
    <w:rsid w:val="00CD1339"/>
    <w:rsid w:val="00CD1BE6"/>
    <w:rsid w:val="00CD20AA"/>
    <w:rsid w:val="00CD2912"/>
    <w:rsid w:val="00CD30E0"/>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66E4"/>
    <w:rsid w:val="00CE6839"/>
    <w:rsid w:val="00CE740A"/>
    <w:rsid w:val="00CF0B79"/>
    <w:rsid w:val="00CF1D10"/>
    <w:rsid w:val="00CF1F53"/>
    <w:rsid w:val="00CF2541"/>
    <w:rsid w:val="00CF2BB7"/>
    <w:rsid w:val="00CF2C84"/>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BDE"/>
    <w:rsid w:val="00D10DE5"/>
    <w:rsid w:val="00D10F13"/>
    <w:rsid w:val="00D11A2F"/>
    <w:rsid w:val="00D1227C"/>
    <w:rsid w:val="00D13C41"/>
    <w:rsid w:val="00D13F4B"/>
    <w:rsid w:val="00D1468B"/>
    <w:rsid w:val="00D148BC"/>
    <w:rsid w:val="00D14A99"/>
    <w:rsid w:val="00D14BF4"/>
    <w:rsid w:val="00D153ED"/>
    <w:rsid w:val="00D17279"/>
    <w:rsid w:val="00D237BE"/>
    <w:rsid w:val="00D23C36"/>
    <w:rsid w:val="00D244C8"/>
    <w:rsid w:val="00D24623"/>
    <w:rsid w:val="00D24D7B"/>
    <w:rsid w:val="00D2501E"/>
    <w:rsid w:val="00D27270"/>
    <w:rsid w:val="00D30556"/>
    <w:rsid w:val="00D306D9"/>
    <w:rsid w:val="00D31056"/>
    <w:rsid w:val="00D316B6"/>
    <w:rsid w:val="00D31A36"/>
    <w:rsid w:val="00D32355"/>
    <w:rsid w:val="00D32D2A"/>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C04"/>
    <w:rsid w:val="00D75086"/>
    <w:rsid w:val="00D77939"/>
    <w:rsid w:val="00D811CE"/>
    <w:rsid w:val="00D829D9"/>
    <w:rsid w:val="00D8464F"/>
    <w:rsid w:val="00D85792"/>
    <w:rsid w:val="00D860F9"/>
    <w:rsid w:val="00D87146"/>
    <w:rsid w:val="00D87B0E"/>
    <w:rsid w:val="00D87D02"/>
    <w:rsid w:val="00D90128"/>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5C2"/>
    <w:rsid w:val="00DB795F"/>
    <w:rsid w:val="00DB7C4A"/>
    <w:rsid w:val="00DB7E66"/>
    <w:rsid w:val="00DC1982"/>
    <w:rsid w:val="00DC2414"/>
    <w:rsid w:val="00DC33A5"/>
    <w:rsid w:val="00DC41F4"/>
    <w:rsid w:val="00DC47D0"/>
    <w:rsid w:val="00DC516E"/>
    <w:rsid w:val="00DC5891"/>
    <w:rsid w:val="00DD18D7"/>
    <w:rsid w:val="00DD1DCE"/>
    <w:rsid w:val="00DD2049"/>
    <w:rsid w:val="00DD251F"/>
    <w:rsid w:val="00DD3AA9"/>
    <w:rsid w:val="00DD4186"/>
    <w:rsid w:val="00DD5DDA"/>
    <w:rsid w:val="00DD63C7"/>
    <w:rsid w:val="00DD6919"/>
    <w:rsid w:val="00DD75EE"/>
    <w:rsid w:val="00DE0340"/>
    <w:rsid w:val="00DE155A"/>
    <w:rsid w:val="00DE1938"/>
    <w:rsid w:val="00DE2420"/>
    <w:rsid w:val="00DE3705"/>
    <w:rsid w:val="00DE3B2D"/>
    <w:rsid w:val="00DE46C6"/>
    <w:rsid w:val="00DE5500"/>
    <w:rsid w:val="00DE5F2F"/>
    <w:rsid w:val="00DE69E2"/>
    <w:rsid w:val="00DF0AD6"/>
    <w:rsid w:val="00DF2E37"/>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31F5"/>
    <w:rsid w:val="00E14071"/>
    <w:rsid w:val="00E158CC"/>
    <w:rsid w:val="00E16116"/>
    <w:rsid w:val="00E17F61"/>
    <w:rsid w:val="00E209FD"/>
    <w:rsid w:val="00E22072"/>
    <w:rsid w:val="00E2259B"/>
    <w:rsid w:val="00E22604"/>
    <w:rsid w:val="00E22717"/>
    <w:rsid w:val="00E2402F"/>
    <w:rsid w:val="00E244F0"/>
    <w:rsid w:val="00E25073"/>
    <w:rsid w:val="00E27999"/>
    <w:rsid w:val="00E31612"/>
    <w:rsid w:val="00E31925"/>
    <w:rsid w:val="00E31CFF"/>
    <w:rsid w:val="00E3351D"/>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6BED"/>
    <w:rsid w:val="00E67970"/>
    <w:rsid w:val="00E704DD"/>
    <w:rsid w:val="00E70A42"/>
    <w:rsid w:val="00E71D1B"/>
    <w:rsid w:val="00E72490"/>
    <w:rsid w:val="00E724F4"/>
    <w:rsid w:val="00E72BB9"/>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5AE5"/>
    <w:rsid w:val="00EA5C72"/>
    <w:rsid w:val="00EA6288"/>
    <w:rsid w:val="00EA78A7"/>
    <w:rsid w:val="00EB04D1"/>
    <w:rsid w:val="00EB0902"/>
    <w:rsid w:val="00EB1302"/>
    <w:rsid w:val="00EB2025"/>
    <w:rsid w:val="00EB282A"/>
    <w:rsid w:val="00EB4D92"/>
    <w:rsid w:val="00EB5FF7"/>
    <w:rsid w:val="00EB7639"/>
    <w:rsid w:val="00EC0490"/>
    <w:rsid w:val="00EC0B94"/>
    <w:rsid w:val="00EC10EB"/>
    <w:rsid w:val="00EC129F"/>
    <w:rsid w:val="00EC144C"/>
    <w:rsid w:val="00EC24E9"/>
    <w:rsid w:val="00EC25B3"/>
    <w:rsid w:val="00EC31CF"/>
    <w:rsid w:val="00EC5687"/>
    <w:rsid w:val="00EC5ABE"/>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26E5E"/>
    <w:rsid w:val="00F30B8A"/>
    <w:rsid w:val="00F318AF"/>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1902"/>
    <w:rsid w:val="00F6223B"/>
    <w:rsid w:val="00F646D1"/>
    <w:rsid w:val="00F64DCC"/>
    <w:rsid w:val="00F657A5"/>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72"/>
    <w:rsid w:val="00FA64EA"/>
    <w:rsid w:val="00FA706A"/>
    <w:rsid w:val="00FB047D"/>
    <w:rsid w:val="00FB124B"/>
    <w:rsid w:val="00FB1B47"/>
    <w:rsid w:val="00FB2D84"/>
    <w:rsid w:val="00FB3465"/>
    <w:rsid w:val="00FB3C5B"/>
    <w:rsid w:val="00FB4011"/>
    <w:rsid w:val="00FB4A9D"/>
    <w:rsid w:val="00FB55DA"/>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E6A52"/>
    <w:rsid w:val="00FF1349"/>
    <w:rsid w:val="00FF1675"/>
    <w:rsid w:val="00FF1A1A"/>
    <w:rsid w:val="00FF211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laine.Goodman@delawar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7EEE-EE54-4E4C-8A6D-0E6DB0CE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1520</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2021-02-02T18:52:00Z</dcterms:created>
  <dcterms:modified xsi:type="dcterms:W3CDTF">2021-02-02T18:52:00Z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